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80"/>
        <w:gridCol w:w="3480"/>
        <w:gridCol w:w="1300"/>
        <w:gridCol w:w="1040"/>
        <w:gridCol w:w="880"/>
        <w:gridCol w:w="880"/>
        <w:gridCol w:w="880"/>
        <w:gridCol w:w="880"/>
        <w:gridCol w:w="880"/>
      </w:tblGrid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BD310E" w:rsidTr="00360F42">
        <w:trPr>
          <w:trHeight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636" w:rsidRPr="00BD310E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ОТЧЕТ  </w:t>
            </w:r>
          </w:p>
          <w:p w:rsidR="00465636" w:rsidRPr="00BD310E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об исполнении </w:t>
            </w:r>
            <w:r w:rsidR="00A024B7"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Бюджет</w:t>
            </w: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а </w:t>
            </w:r>
            <w:r w:rsidR="00A024B7"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городского округа</w:t>
            </w:r>
            <w:r w:rsidR="00986C63"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="00A024B7"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ЗАТО Шиханы</w:t>
            </w:r>
          </w:p>
          <w:p w:rsidR="00465636" w:rsidRPr="00BD310E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за 201</w:t>
            </w:r>
            <w:r w:rsidR="00F255D6"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7</w:t>
            </w: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год </w:t>
            </w:r>
          </w:p>
          <w:p w:rsidR="00627654" w:rsidRPr="00BD310E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BD310E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для граждан</w:t>
            </w: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BD310E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BD310E" w:rsidRDefault="00303451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BD310E" w:rsidTr="00543C86">
              <w:tc>
                <w:tcPr>
                  <w:tcW w:w="8124" w:type="dxa"/>
                </w:tcPr>
                <w:p w:rsidR="00A024B7" w:rsidRPr="00BD310E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D310E">
                    <w:rPr>
                      <w:b/>
                      <w:bCs/>
                      <w:color w:val="000000"/>
                    </w:rPr>
                    <w:t>Раздел</w:t>
                  </w:r>
                </w:p>
                <w:p w:rsidR="00A024B7" w:rsidRPr="00BD310E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BD310E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D310E">
                    <w:rPr>
                      <w:rFonts w:ascii="Calibri" w:hAnsi="Calibri"/>
                      <w:b/>
                      <w:bCs/>
                      <w:color w:val="000000"/>
                    </w:rPr>
                    <w:t>Стр.</w:t>
                  </w:r>
                </w:p>
              </w:tc>
            </w:tr>
            <w:tr w:rsidR="00A024B7" w:rsidRPr="00BD310E" w:rsidTr="00543C86">
              <w:tc>
                <w:tcPr>
                  <w:tcW w:w="8124" w:type="dxa"/>
                </w:tcPr>
                <w:p w:rsidR="00A024B7" w:rsidRPr="00BD310E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381F40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</w:t>
                  </w:r>
                </w:p>
                <w:p w:rsidR="00A024B7" w:rsidRPr="00BD310E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BD310E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303451" w:rsidRPr="00BD310E" w:rsidRDefault="00303451" w:rsidP="00303451">
                  <w:pPr>
                    <w:rPr>
                      <w:i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2. Общий объем и структура доходов  бюджета ЗАТО Шиханы</w:t>
                  </w:r>
                  <w:r w:rsidR="002822D6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BD310E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314668" w:rsidRPr="00BD310E" w:rsidRDefault="00314668" w:rsidP="00314668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3</w:t>
                  </w:r>
                  <w:r w:rsidR="00303451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Общий объем и структура расходов бюджета ЗАТО Шиханы</w:t>
                  </w:r>
                  <w:r w:rsidR="00062BE6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BD310E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4E44E1" w:rsidP="004E44E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8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303451" w:rsidRPr="00BD310E" w:rsidRDefault="00885AB6" w:rsidP="00885AB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  <w:r w:rsidR="00303451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 расходах бюджета ЗАТО Шиханы на реализацию муниципальных программ</w:t>
                  </w:r>
                </w:p>
                <w:p w:rsidR="00303451" w:rsidRPr="00BD310E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BD0179" w:rsidP="004E44E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D310E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4E44E1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2838A2" w:rsidRPr="00BD310E" w:rsidRDefault="002838A2" w:rsidP="002838A2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5. Сведения о социально-значимых проектах предусмотренных к финансированию за счет средств бюджета ЗАТО Шиханы</w:t>
                  </w:r>
                </w:p>
                <w:p w:rsidR="00303451" w:rsidRPr="00BD310E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C076FE" w:rsidP="004E44E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D310E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4E44E1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9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303451" w:rsidRPr="00BD310E" w:rsidRDefault="00314668" w:rsidP="00062BE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6</w:t>
                  </w:r>
                  <w:r w:rsidR="00303451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об объемах муниципального долга</w:t>
                  </w:r>
                  <w:r w:rsidR="00DF5D07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 </w:t>
                  </w:r>
                </w:p>
                <w:p w:rsidR="00062BE6" w:rsidRPr="00BD310E" w:rsidRDefault="00062BE6" w:rsidP="00062BE6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4E44E1" w:rsidP="004E44E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20</w:t>
                  </w:r>
                </w:p>
              </w:tc>
            </w:tr>
            <w:tr w:rsidR="00303451" w:rsidRPr="00BD310E" w:rsidTr="00543C86">
              <w:tc>
                <w:tcPr>
                  <w:tcW w:w="8124" w:type="dxa"/>
                </w:tcPr>
                <w:p w:rsidR="00303451" w:rsidRPr="00BD310E" w:rsidRDefault="00314668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  <w:r w:rsidR="00303451"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BD310E">
                    <w:rPr>
                      <w:b/>
                      <w:bCs/>
                      <w:i/>
                      <w:color w:val="000000"/>
                      <w:u w:val="single"/>
                    </w:rPr>
                    <w:t>Контактная информация</w:t>
                  </w:r>
                </w:p>
                <w:p w:rsidR="00303451" w:rsidRPr="00BD310E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BD310E" w:rsidRDefault="004E44E1" w:rsidP="004E44E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  <w:r w:rsidR="00C076FE" w:rsidRPr="00BD310E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</w:p>
              </w:tc>
            </w:tr>
          </w:tbl>
          <w:p w:rsidR="00A024B7" w:rsidRPr="00BD310E" w:rsidRDefault="00A024B7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BD310E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BD310E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BD310E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BD310E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BD310E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BD310E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BD310E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BD310E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C076FE" w:rsidRPr="00BD310E" w:rsidRDefault="00654E32" w:rsidP="00361EA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Основные показатели прогноза социально-экономического развития</w:t>
            </w:r>
            <w:r w:rsidR="00423111">
              <w:rPr>
                <w:b/>
                <w:bCs/>
                <w:color w:val="000000"/>
              </w:rPr>
              <w:t xml:space="preserve"> </w:t>
            </w:r>
          </w:p>
          <w:p w:rsidR="001A289B" w:rsidRPr="00BD310E" w:rsidRDefault="00654E32" w:rsidP="00381F40">
            <w:pPr>
              <w:ind w:left="720"/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 </w:t>
            </w:r>
            <w:r w:rsidR="00381F40" w:rsidRPr="00BD310E">
              <w:rPr>
                <w:b/>
                <w:bCs/>
                <w:color w:val="000000"/>
              </w:rPr>
              <w:t xml:space="preserve">ЗАТО Шиханы </w:t>
            </w:r>
          </w:p>
          <w:p w:rsidR="00654E32" w:rsidRPr="00BD310E" w:rsidRDefault="002822D6" w:rsidP="00282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5670"/>
              <w:gridCol w:w="1701"/>
              <w:gridCol w:w="1843"/>
            </w:tblGrid>
            <w:tr w:rsidR="0034041B" w:rsidRPr="00BD310E" w:rsidTr="0034041B">
              <w:tc>
                <w:tcPr>
                  <w:tcW w:w="469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BD310E" w:rsidRDefault="0034041B" w:rsidP="00F25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План</w:t>
                  </w:r>
                  <w:r w:rsidRPr="00BD310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201</w:t>
                  </w:r>
                  <w:r w:rsidR="00F255D6" w:rsidRPr="00BD310E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BD310E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BD310E" w:rsidRDefault="0034041B" w:rsidP="00F25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 xml:space="preserve">Исполнено за </w:t>
                  </w:r>
                  <w:r w:rsidRPr="00BD310E">
                    <w:rPr>
                      <w:b/>
                      <w:bCs/>
                      <w:sz w:val="20"/>
                      <w:szCs w:val="20"/>
                    </w:rPr>
                    <w:br/>
                    <w:t>201</w:t>
                  </w:r>
                  <w:r w:rsidR="00F255D6" w:rsidRPr="00BD310E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BD310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4041B" w:rsidRPr="00BD310E" w:rsidTr="0034041B">
              <w:tc>
                <w:tcPr>
                  <w:tcW w:w="469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BD310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0" w:type="dxa"/>
                  <w:vAlign w:val="bottom"/>
                </w:tcPr>
                <w:p w:rsidR="0034041B" w:rsidRPr="00BD310E" w:rsidRDefault="0034041B" w:rsidP="005020D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D310E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      </w:r>
                  <w:r w:rsidR="005020D2" w:rsidRPr="00BD310E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BD310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BD310E" w:rsidRDefault="0034041B" w:rsidP="00F255D6">
                  <w:pPr>
                    <w:jc w:val="center"/>
                    <w:rPr>
                      <w:b/>
                      <w:bCs/>
                    </w:rPr>
                  </w:pPr>
                  <w:r w:rsidRPr="00BD310E">
                    <w:rPr>
                      <w:b/>
                      <w:bCs/>
                    </w:rPr>
                    <w:t xml:space="preserve">    1</w:t>
                  </w:r>
                  <w:r w:rsidR="00F255D6" w:rsidRPr="00BD310E">
                    <w:rPr>
                      <w:b/>
                      <w:bCs/>
                    </w:rPr>
                    <w:t>99 99</w:t>
                  </w:r>
                  <w:r w:rsidRPr="00BD310E">
                    <w:rPr>
                      <w:b/>
                      <w:bCs/>
                    </w:rPr>
                    <w:t xml:space="preserve">7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BD310E" w:rsidRDefault="0034041B" w:rsidP="00F255D6">
                  <w:pPr>
                    <w:jc w:val="center"/>
                    <w:rPr>
                      <w:b/>
                      <w:bCs/>
                    </w:rPr>
                  </w:pPr>
                  <w:r w:rsidRPr="00BD310E">
                    <w:rPr>
                      <w:b/>
                      <w:bCs/>
                    </w:rPr>
                    <w:t xml:space="preserve"> 1</w:t>
                  </w:r>
                  <w:r w:rsidR="00F255D6" w:rsidRPr="00BD310E">
                    <w:rPr>
                      <w:b/>
                      <w:bCs/>
                    </w:rPr>
                    <w:t>91 500</w:t>
                  </w:r>
                  <w:r w:rsidRPr="00BD310E">
                    <w:rPr>
                      <w:b/>
                      <w:bCs/>
                    </w:rPr>
                    <w:t xml:space="preserve">   </w:t>
                  </w:r>
                </w:p>
              </w:tc>
            </w:tr>
            <w:tr w:rsidR="0034041B" w:rsidRPr="00BD310E" w:rsidTr="0034041B">
              <w:tc>
                <w:tcPr>
                  <w:tcW w:w="469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BD310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BD310E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D310E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  <w:r w:rsidR="005020D2" w:rsidRPr="00BD310E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BD310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BD310E" w:rsidTr="0034041B">
              <w:tc>
                <w:tcPr>
                  <w:tcW w:w="469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BD310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BD310E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D310E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  <w:r w:rsidR="005020D2" w:rsidRPr="00BD310E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BD310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BD310E" w:rsidTr="0034041B">
              <w:tc>
                <w:tcPr>
                  <w:tcW w:w="469" w:type="dxa"/>
                  <w:vAlign w:val="center"/>
                </w:tcPr>
                <w:p w:rsidR="0034041B" w:rsidRPr="00BD310E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BD310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0" w:type="dxa"/>
                  <w:vAlign w:val="bottom"/>
                </w:tcPr>
                <w:p w:rsidR="0034041B" w:rsidRPr="00BD310E" w:rsidRDefault="0034041B" w:rsidP="00380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D310E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      </w:r>
                  <w:r w:rsidR="005020D2" w:rsidRPr="00BD310E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5020D2" w:rsidRPr="00BD310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BD310E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310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A289B" w:rsidRPr="00BD310E" w:rsidRDefault="001A289B" w:rsidP="00B556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46B6E" w:rsidRPr="00BD310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BD310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BD310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BD310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417"/>
        <w:gridCol w:w="2740"/>
        <w:gridCol w:w="1000"/>
        <w:gridCol w:w="1054"/>
        <w:gridCol w:w="1134"/>
        <w:gridCol w:w="1418"/>
        <w:gridCol w:w="1134"/>
        <w:gridCol w:w="989"/>
      </w:tblGrid>
      <w:tr w:rsidR="004B3EE5" w:rsidRPr="00BD310E" w:rsidTr="007F6463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BD310E" w:rsidRDefault="00F255D6" w:rsidP="00F255D6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План</w:t>
            </w:r>
            <w:r w:rsidR="004B3EE5" w:rsidRPr="00BD310E">
              <w:rPr>
                <w:b/>
                <w:bCs/>
                <w:sz w:val="20"/>
                <w:szCs w:val="20"/>
              </w:rPr>
              <w:br/>
              <w:t>201</w:t>
            </w:r>
            <w:r w:rsidRPr="00BD310E">
              <w:rPr>
                <w:b/>
                <w:bCs/>
                <w:sz w:val="20"/>
                <w:szCs w:val="20"/>
              </w:rPr>
              <w:t>7</w:t>
            </w:r>
            <w:r w:rsidR="004B3EE5" w:rsidRPr="00BD310E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BD310E" w:rsidRDefault="00F255D6" w:rsidP="00F255D6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Исполнено</w:t>
            </w:r>
            <w:r w:rsidR="004B3EE5" w:rsidRPr="00BD310E">
              <w:rPr>
                <w:b/>
                <w:bCs/>
                <w:sz w:val="20"/>
                <w:szCs w:val="20"/>
              </w:rPr>
              <w:t xml:space="preserve"> </w:t>
            </w:r>
            <w:r w:rsidR="004B3EE5" w:rsidRPr="00BD310E">
              <w:rPr>
                <w:b/>
                <w:bCs/>
                <w:sz w:val="20"/>
                <w:szCs w:val="20"/>
              </w:rPr>
              <w:br/>
            </w:r>
            <w:r w:rsidRPr="00BD310E">
              <w:rPr>
                <w:b/>
                <w:bCs/>
                <w:sz w:val="20"/>
                <w:szCs w:val="20"/>
              </w:rPr>
              <w:t>за</w:t>
            </w:r>
            <w:r w:rsidR="004B3EE5" w:rsidRPr="00BD310E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4B3EE5" w:rsidRPr="00BD310E" w:rsidTr="007F6463">
        <w:trPr>
          <w:trHeight w:val="2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BD310E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BD310E">
              <w:rPr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4B3EE5" w:rsidRPr="00BD310E" w:rsidTr="007F6463">
        <w:trPr>
          <w:trHeight w:val="2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3EE5" w:rsidRPr="00BD310E" w:rsidTr="007F6463">
        <w:trPr>
          <w:trHeight w:val="233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BD310E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2BD8" w:rsidRPr="006F48AA" w:rsidTr="007F6463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8" w:rsidRPr="00BD310E" w:rsidRDefault="00C82BD8" w:rsidP="00277875">
            <w:pPr>
              <w:jc w:val="center"/>
              <w:rPr>
                <w:sz w:val="18"/>
                <w:szCs w:val="18"/>
              </w:rPr>
            </w:pPr>
            <w:r w:rsidRPr="00BD310E">
              <w:rPr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8" w:rsidRPr="00BD310E" w:rsidRDefault="00C82BD8" w:rsidP="00277875">
            <w:pPr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F255D6" w:rsidP="00277875">
            <w:pPr>
              <w:jc w:val="right"/>
            </w:pPr>
            <w:r w:rsidRPr="00BD310E">
              <w:t>1</w:t>
            </w:r>
            <w:r w:rsidR="00DD4C5B" w:rsidRPr="00BD310E">
              <w:t xml:space="preserve"> </w:t>
            </w:r>
            <w:r w:rsidRPr="00BD310E">
              <w:t>562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C82BD8" w:rsidP="00277875">
            <w:pPr>
              <w:jc w:val="right"/>
            </w:pPr>
            <w:r w:rsidRPr="00BD310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C82BD8" w:rsidP="00277875">
            <w:pPr>
              <w:jc w:val="right"/>
            </w:pPr>
            <w:r w:rsidRPr="00BD310E"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F255D6">
            <w:pPr>
              <w:jc w:val="right"/>
            </w:pPr>
            <w:r w:rsidRPr="00BD310E">
              <w:t>1</w:t>
            </w:r>
            <w:r w:rsidR="00DD4C5B" w:rsidRPr="00BD310E">
              <w:t xml:space="preserve"> </w:t>
            </w:r>
            <w:r w:rsidRPr="00BD310E"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C82BD8">
            <w:pPr>
              <w:jc w:val="right"/>
            </w:pPr>
            <w:r w:rsidRPr="00BD310E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F255D6">
            <w:pPr>
              <w:jc w:val="right"/>
            </w:pPr>
            <w:r w:rsidRPr="00BD310E">
              <w:t>98</w:t>
            </w:r>
          </w:p>
        </w:tc>
      </w:tr>
      <w:tr w:rsidR="00C82BD8" w:rsidRPr="00BD310E" w:rsidTr="007F6463">
        <w:trPr>
          <w:trHeight w:val="20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8" w:rsidRPr="00BD310E" w:rsidRDefault="00C82BD8" w:rsidP="00277875">
            <w:pPr>
              <w:jc w:val="center"/>
              <w:rPr>
                <w:sz w:val="18"/>
                <w:szCs w:val="18"/>
              </w:rPr>
            </w:pPr>
            <w:r w:rsidRPr="00BD310E">
              <w:rPr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BD310E" w:rsidRDefault="00C82BD8" w:rsidP="00277875">
            <w:pPr>
              <w:jc w:val="both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  <w:r w:rsidR="005020D2" w:rsidRPr="00BD310E">
              <w:rPr>
                <w:b/>
                <w:bCs/>
                <w:sz w:val="20"/>
                <w:szCs w:val="20"/>
              </w:rPr>
              <w:t xml:space="preserve">, </w:t>
            </w:r>
            <w:r w:rsidR="005020D2" w:rsidRPr="00BD31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BD310E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DD4C5B" w:rsidP="00277875">
            <w:pPr>
              <w:jc w:val="right"/>
            </w:pPr>
            <w:r w:rsidRPr="00BD310E">
              <w:t>604 725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C82BD8" w:rsidP="00DD4C5B">
            <w:pPr>
              <w:jc w:val="right"/>
            </w:pPr>
            <w:r w:rsidRPr="00BD310E">
              <w:t>1</w:t>
            </w:r>
            <w:r w:rsidR="00DD4C5B" w:rsidRPr="00BD310E">
              <w:t xml:space="preserve"> </w:t>
            </w:r>
            <w:r w:rsidRPr="00BD310E">
              <w:t>2</w:t>
            </w:r>
            <w:r w:rsidR="00DD4C5B" w:rsidRPr="00BD310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C82BD8" w:rsidP="00DD4C5B">
            <w:pPr>
              <w:jc w:val="right"/>
            </w:pPr>
            <w:r w:rsidRPr="00BD310E">
              <w:t>13</w:t>
            </w:r>
            <w:r w:rsidR="00DD4C5B" w:rsidRPr="00BD310E">
              <w:t xml:space="preserve"> 4</w:t>
            </w:r>
            <w:r w:rsidRPr="00BD310E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C82BD8" w:rsidP="00DD4C5B">
            <w:pPr>
              <w:jc w:val="right"/>
            </w:pPr>
            <w:r w:rsidRPr="00BD310E">
              <w:t>60</w:t>
            </w:r>
            <w:r w:rsidR="00DD4C5B" w:rsidRPr="00BD310E"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C82BD8" w:rsidP="00DD4C5B">
            <w:pPr>
              <w:jc w:val="right"/>
            </w:pPr>
            <w:r w:rsidRPr="00BD310E">
              <w:t>1</w:t>
            </w:r>
            <w:r w:rsidR="00DD4C5B" w:rsidRPr="00BD310E">
              <w:t xml:space="preserve"> </w:t>
            </w:r>
            <w:r w:rsidRPr="00BD310E">
              <w:t>2</w:t>
            </w:r>
            <w:r w:rsidR="00DD4C5B" w:rsidRPr="00BD310E">
              <w:t>1</w:t>
            </w:r>
            <w:r w:rsidRPr="00BD310E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BD310E" w:rsidRDefault="00DD4C5B" w:rsidP="00DD4C5B">
            <w:pPr>
              <w:jc w:val="right"/>
            </w:pPr>
            <w:r w:rsidRPr="00BD310E">
              <w:t>12 94</w:t>
            </w:r>
            <w:r w:rsidR="00C82BD8" w:rsidRPr="00BD310E">
              <w:t>0</w:t>
            </w:r>
          </w:p>
        </w:tc>
      </w:tr>
    </w:tbl>
    <w:p w:rsidR="00724082" w:rsidRPr="00BD310E" w:rsidRDefault="00724082" w:rsidP="00346B6E">
      <w:pPr>
        <w:rPr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7"/>
        <w:gridCol w:w="5679"/>
        <w:gridCol w:w="1559"/>
        <w:gridCol w:w="1701"/>
      </w:tblGrid>
      <w:tr w:rsidR="00596363" w:rsidRPr="006F48AA" w:rsidTr="00596363">
        <w:trPr>
          <w:trHeight w:val="8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BD310E" w:rsidRDefault="00596363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BD310E" w:rsidRDefault="00596363" w:rsidP="00277875">
            <w:pPr>
              <w:tabs>
                <w:tab w:val="left" w:pos="29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BD310E" w:rsidRDefault="00DD4C5B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План</w:t>
            </w:r>
            <w:r w:rsidRPr="00BD310E">
              <w:rPr>
                <w:b/>
                <w:bCs/>
                <w:sz w:val="20"/>
                <w:szCs w:val="20"/>
              </w:rPr>
              <w:br/>
              <w:t xml:space="preserve"> 2017</w:t>
            </w:r>
            <w:r w:rsidR="00596363" w:rsidRPr="00BD310E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BD310E" w:rsidRDefault="00596363" w:rsidP="00DD4C5B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Исполнено</w:t>
            </w:r>
            <w:r w:rsidRPr="00BD310E">
              <w:rPr>
                <w:b/>
                <w:bCs/>
                <w:sz w:val="20"/>
                <w:szCs w:val="20"/>
              </w:rPr>
              <w:br/>
              <w:t>за 201</w:t>
            </w:r>
            <w:r w:rsidR="00DD4C5B" w:rsidRPr="00BD310E">
              <w:rPr>
                <w:b/>
                <w:bCs/>
                <w:sz w:val="20"/>
                <w:szCs w:val="20"/>
              </w:rPr>
              <w:t>7</w:t>
            </w:r>
            <w:r w:rsidRPr="00BD310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Выплаты социального характера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DD4C5B">
            <w:r w:rsidRPr="00A448E7">
              <w:t xml:space="preserve">     </w:t>
            </w:r>
            <w:r w:rsidR="00A448E7">
              <w:t xml:space="preserve"> </w:t>
            </w:r>
            <w:r w:rsidRPr="00A448E7">
              <w:t xml:space="preserve">      </w:t>
            </w:r>
            <w:r w:rsidR="00DD4C5B" w:rsidRPr="00A448E7">
              <w:t>6 270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A448E7">
            <w:r w:rsidRPr="00A448E7">
              <w:t xml:space="preserve">    </w:t>
            </w:r>
            <w:r w:rsidR="00A448E7">
              <w:t xml:space="preserve">   </w:t>
            </w:r>
            <w:r w:rsidRPr="00A448E7">
              <w:t xml:space="preserve">       </w:t>
            </w:r>
            <w:r w:rsidR="00A448E7" w:rsidRPr="00A448E7">
              <w:t>6 240</w:t>
            </w:r>
            <w:r w:rsidRPr="00A448E7">
              <w:t xml:space="preserve">   </w:t>
            </w:r>
          </w:p>
        </w:tc>
      </w:tr>
      <w:tr w:rsidR="00596363" w:rsidRPr="006F48AA" w:rsidTr="00596363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63" w:rsidRPr="00A448E7" w:rsidRDefault="00596363" w:rsidP="005020D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A448E7">
            <w:r w:rsidRPr="00A448E7">
              <w:t xml:space="preserve">        </w:t>
            </w:r>
            <w:r w:rsidR="00A448E7">
              <w:t xml:space="preserve">  </w:t>
            </w:r>
            <w:r w:rsidRPr="00A448E7">
              <w:t xml:space="preserve">        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>
            <w:r w:rsidRPr="00A448E7">
              <w:t xml:space="preserve">       </w:t>
            </w:r>
            <w:r w:rsidR="00A448E7">
              <w:t xml:space="preserve">  </w:t>
            </w:r>
            <w:r w:rsidRPr="00A448E7">
              <w:t xml:space="preserve">           4   </w:t>
            </w:r>
          </w:p>
        </w:tc>
      </w:tr>
      <w:tr w:rsidR="00596363" w:rsidRPr="006F48AA" w:rsidTr="00596363">
        <w:trPr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A448E7">
            <w:r w:rsidRPr="00A448E7">
              <w:t xml:space="preserve">           </w:t>
            </w:r>
            <w:r w:rsidR="00DD4C5B" w:rsidRPr="00A448E7">
              <w:t>1 216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A448E7">
            <w:r w:rsidRPr="00A448E7">
              <w:t xml:space="preserve">         </w:t>
            </w:r>
            <w:r w:rsidR="00A448E7">
              <w:t xml:space="preserve"> </w:t>
            </w:r>
            <w:r w:rsidRPr="00A448E7">
              <w:t xml:space="preserve">     </w:t>
            </w:r>
            <w:r w:rsidR="00A448E7" w:rsidRPr="00A448E7">
              <w:t>1 180</w:t>
            </w:r>
            <w:r w:rsidRPr="00A448E7">
              <w:t xml:space="preserve">   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Оборот розничной торговли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DD4C5B">
            <w:r w:rsidRPr="00A448E7">
              <w:t xml:space="preserve">       1</w:t>
            </w:r>
            <w:r w:rsidR="00DD4C5B" w:rsidRPr="00A448E7">
              <w:t>23</w:t>
            </w:r>
            <w:r w:rsidRPr="00A448E7">
              <w:t xml:space="preserve"> </w:t>
            </w:r>
            <w:r w:rsidR="00DD4C5B" w:rsidRPr="00A448E7">
              <w:t>66</w:t>
            </w:r>
            <w:r w:rsidRPr="00A448E7"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BD310E" w:rsidRDefault="00596363" w:rsidP="00A448E7">
            <w:pPr>
              <w:rPr>
                <w:highlight w:val="red"/>
              </w:rPr>
            </w:pPr>
            <w:r w:rsidRPr="00A448E7">
              <w:t xml:space="preserve">      </w:t>
            </w:r>
            <w:r w:rsidR="00A448E7">
              <w:t xml:space="preserve">   </w:t>
            </w:r>
            <w:r w:rsidRPr="00A448E7">
              <w:t xml:space="preserve"> 1</w:t>
            </w:r>
            <w:r w:rsidR="00A448E7" w:rsidRPr="00A448E7">
              <w:t>2</w:t>
            </w:r>
            <w:r w:rsidR="00A448E7">
              <w:t>1</w:t>
            </w:r>
            <w:r w:rsidR="00A448E7" w:rsidRPr="00A448E7">
              <w:t xml:space="preserve"> 540</w:t>
            </w:r>
            <w:r w:rsidRPr="00A448E7">
              <w:t xml:space="preserve"> </w:t>
            </w:r>
          </w:p>
        </w:tc>
      </w:tr>
      <w:tr w:rsidR="00596363" w:rsidRPr="006F48AA" w:rsidTr="00596363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Оборот общественного питания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Pr="00A448E7">
              <w:rPr>
                <w:b/>
                <w:bCs/>
                <w:sz w:val="20"/>
                <w:szCs w:val="20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     1</w:t>
            </w:r>
            <w:r w:rsidR="00DD4C5B" w:rsidRPr="00A448E7">
              <w:t>5</w:t>
            </w:r>
            <w:r w:rsidRPr="00A448E7">
              <w:t xml:space="preserve"> </w:t>
            </w:r>
            <w:r w:rsidR="00DD4C5B" w:rsidRPr="00A448E7">
              <w:t>040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A448E7">
            <w:r w:rsidRPr="00A448E7">
              <w:t xml:space="preserve">   </w:t>
            </w:r>
            <w:r w:rsidR="00A448E7">
              <w:t xml:space="preserve">   </w:t>
            </w:r>
            <w:r w:rsidRPr="00A448E7">
              <w:t xml:space="preserve">      14 </w:t>
            </w:r>
            <w:r w:rsidR="00A448E7" w:rsidRPr="00A448E7">
              <w:t>960</w:t>
            </w:r>
            <w:r w:rsidRPr="00A448E7">
              <w:t xml:space="preserve">   </w:t>
            </w:r>
          </w:p>
        </w:tc>
      </w:tr>
      <w:tr w:rsidR="00596363" w:rsidRPr="006F48AA" w:rsidTr="00596363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5020D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Объем платных услуг населению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r w:rsidR="005020D2" w:rsidRPr="00A448E7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448E7">
              <w:rPr>
                <w:b/>
                <w:bCs/>
                <w:sz w:val="20"/>
                <w:szCs w:val="20"/>
              </w:rPr>
              <w:t>,  в том числе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     7</w:t>
            </w:r>
            <w:r w:rsidR="00DD4C5B" w:rsidRPr="00A448E7">
              <w:t>1</w:t>
            </w:r>
            <w:r w:rsidRPr="00A448E7">
              <w:t xml:space="preserve"> 6</w:t>
            </w:r>
            <w:r w:rsidR="00DD4C5B" w:rsidRPr="00A448E7">
              <w:t>5</w:t>
            </w:r>
            <w:r w:rsidRPr="00A448E7">
              <w:t xml:space="preserve">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A448E7" w:rsidP="00A448E7">
            <w:r w:rsidRPr="00A448E7">
              <w:t xml:space="preserve">      </w:t>
            </w:r>
            <w:r>
              <w:t xml:space="preserve">   </w:t>
            </w:r>
            <w:r w:rsidRPr="00A448E7">
              <w:t xml:space="preserve">   6</w:t>
            </w:r>
            <w:r w:rsidR="00596363" w:rsidRPr="00A448E7">
              <w:t xml:space="preserve">6 </w:t>
            </w:r>
            <w:r w:rsidRPr="00A448E7">
              <w:t>7</w:t>
            </w:r>
            <w:r w:rsidR="00596363" w:rsidRPr="00A448E7">
              <w:t xml:space="preserve">60   </w:t>
            </w:r>
          </w:p>
        </w:tc>
      </w:tr>
      <w:tr w:rsidR="00596363" w:rsidRPr="006F48AA" w:rsidTr="00596363">
        <w:trPr>
          <w:trHeight w:val="4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363" w:rsidRPr="00A448E7" w:rsidRDefault="00596363" w:rsidP="00360F42">
            <w:pPr>
              <w:rPr>
                <w:sz w:val="18"/>
                <w:szCs w:val="18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 xml:space="preserve">     </w:t>
            </w:r>
            <w:r w:rsidRPr="00A448E7">
              <w:rPr>
                <w:sz w:val="20"/>
                <w:szCs w:val="20"/>
              </w:rPr>
              <w:t xml:space="preserve"> бытовые  услуги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0D2" w:rsidRPr="00A448E7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       </w:t>
            </w:r>
            <w:r w:rsidR="00DD4C5B" w:rsidRPr="00A448E7">
              <w:t>8</w:t>
            </w:r>
            <w:r w:rsidRPr="00A448E7">
              <w:t xml:space="preserve"> </w:t>
            </w:r>
            <w:r w:rsidR="00DD4C5B" w:rsidRPr="00A448E7">
              <w:t>550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A448E7">
            <w:r w:rsidRPr="00A448E7">
              <w:t xml:space="preserve">         </w:t>
            </w:r>
            <w:r w:rsidR="00A448E7">
              <w:t xml:space="preserve">   </w:t>
            </w:r>
            <w:r w:rsidRPr="00A448E7">
              <w:t xml:space="preserve">  </w:t>
            </w:r>
            <w:r w:rsidR="00A448E7" w:rsidRPr="00A448E7">
              <w:t>8</w:t>
            </w:r>
            <w:r w:rsidRPr="00A448E7">
              <w:t xml:space="preserve"> 1</w:t>
            </w:r>
            <w:r w:rsidR="00A448E7" w:rsidRPr="00A448E7">
              <w:t>4</w:t>
            </w:r>
            <w:r w:rsidRPr="00A448E7">
              <w:t xml:space="preserve">0   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Денежные доходы населения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1 33</w:t>
            </w:r>
            <w:r w:rsidR="00DD4C5B" w:rsidRPr="00A448E7">
              <w:t>5</w:t>
            </w:r>
            <w:r w:rsidRPr="00A448E7">
              <w:t xml:space="preserve"> </w:t>
            </w:r>
            <w:r w:rsidR="00DD4C5B" w:rsidRPr="00A448E7">
              <w:t>5</w:t>
            </w:r>
            <w:r w:rsidRPr="00A448E7">
              <w:t xml:space="preserve">39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A448E7">
            <w:r w:rsidRPr="00A448E7">
              <w:t xml:space="preserve">   </w:t>
            </w:r>
            <w:r w:rsidR="00A448E7">
              <w:t xml:space="preserve">   </w:t>
            </w:r>
            <w:r w:rsidRPr="00A448E7">
              <w:t xml:space="preserve"> 1 3</w:t>
            </w:r>
            <w:r w:rsidR="00A448E7" w:rsidRPr="00A448E7">
              <w:t>45</w:t>
            </w:r>
            <w:r w:rsidRPr="00A448E7">
              <w:t xml:space="preserve"> </w:t>
            </w:r>
            <w:r w:rsidR="00A448E7" w:rsidRPr="00A448E7">
              <w:t>500</w:t>
            </w:r>
            <w:r w:rsidRPr="00A448E7">
              <w:t xml:space="preserve">   </w:t>
            </w:r>
          </w:p>
        </w:tc>
      </w:tr>
      <w:tr w:rsidR="00596363" w:rsidRPr="006F48AA" w:rsidTr="00596363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Расходы и сбережения</w:t>
            </w:r>
            <w:r w:rsidR="005020D2" w:rsidRPr="00A448E7">
              <w:rPr>
                <w:b/>
                <w:bCs/>
                <w:sz w:val="20"/>
                <w:szCs w:val="20"/>
              </w:rPr>
              <w:t>,</w:t>
            </w:r>
            <w:r w:rsidRPr="00A448E7">
              <w:rPr>
                <w:b/>
                <w:bCs/>
                <w:sz w:val="20"/>
                <w:szCs w:val="20"/>
              </w:rPr>
              <w:t xml:space="preserve"> </w:t>
            </w:r>
            <w:r w:rsidR="005020D2" w:rsidRPr="00A448E7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1 09</w:t>
            </w:r>
            <w:r w:rsidR="00DD4C5B" w:rsidRPr="00A448E7">
              <w:t>7</w:t>
            </w:r>
            <w:r w:rsidRPr="00A448E7">
              <w:t xml:space="preserve"> </w:t>
            </w:r>
            <w:r w:rsidR="00DD4C5B" w:rsidRPr="00A448E7">
              <w:t>992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A448E7">
            <w:r w:rsidRPr="00A448E7">
              <w:t xml:space="preserve">   </w:t>
            </w:r>
            <w:r w:rsidR="00A448E7">
              <w:t xml:space="preserve">   </w:t>
            </w:r>
            <w:r w:rsidRPr="00A448E7">
              <w:t xml:space="preserve"> 1 0</w:t>
            </w:r>
            <w:r w:rsidR="00A448E7" w:rsidRPr="00A448E7">
              <w:t>8</w:t>
            </w:r>
            <w:r w:rsidRPr="00A448E7">
              <w:t>1 5</w:t>
            </w:r>
            <w:r w:rsidR="00A448E7" w:rsidRPr="00A448E7">
              <w:t>00</w:t>
            </w:r>
            <w:r w:rsidRPr="00A448E7">
              <w:t xml:space="preserve">   </w:t>
            </w:r>
          </w:p>
        </w:tc>
      </w:tr>
      <w:tr w:rsidR="00596363" w:rsidRPr="006F48AA" w:rsidTr="00596363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360F42">
            <w:pPr>
              <w:jc w:val="center"/>
              <w:rPr>
                <w:sz w:val="18"/>
                <w:szCs w:val="18"/>
              </w:rPr>
            </w:pPr>
            <w:r w:rsidRPr="00A448E7">
              <w:rPr>
                <w:sz w:val="18"/>
                <w:szCs w:val="18"/>
              </w:rPr>
              <w:t>15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A448E7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A448E7">
              <w:rPr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       1 0</w:t>
            </w:r>
            <w:r w:rsidR="00DD4C5B" w:rsidRPr="00A448E7">
              <w:t>82</w:t>
            </w:r>
            <w:r w:rsidRPr="00A448E7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A448E7" w:rsidRDefault="00596363" w:rsidP="00DD4C5B">
            <w:r w:rsidRPr="00A448E7">
              <w:t xml:space="preserve">     </w:t>
            </w:r>
            <w:r w:rsidR="00A448E7">
              <w:t xml:space="preserve">   </w:t>
            </w:r>
            <w:r w:rsidRPr="00A448E7">
              <w:t xml:space="preserve">      1 0</w:t>
            </w:r>
            <w:r w:rsidR="00DD4C5B" w:rsidRPr="00A448E7">
              <w:t>72</w:t>
            </w:r>
            <w:r w:rsidRPr="00A448E7">
              <w:t xml:space="preserve">   </w:t>
            </w:r>
          </w:p>
        </w:tc>
      </w:tr>
    </w:tbl>
    <w:p w:rsidR="00360F42" w:rsidRPr="006F48AA" w:rsidRDefault="00360F42" w:rsidP="00346B6E">
      <w:pPr>
        <w:rPr>
          <w:szCs w:val="28"/>
        </w:rPr>
      </w:pPr>
    </w:p>
    <w:p w:rsidR="002822D6" w:rsidRPr="00423111" w:rsidRDefault="00DD5064" w:rsidP="00423111">
      <w:pPr>
        <w:numPr>
          <w:ilvl w:val="0"/>
          <w:numId w:val="1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br w:type="page"/>
      </w:r>
      <w:r w:rsidR="00360F42" w:rsidRPr="00BD310E">
        <w:rPr>
          <w:b/>
          <w:bCs/>
          <w:color w:val="000000"/>
        </w:rPr>
        <w:lastRenderedPageBreak/>
        <w:t>Общий объем и структура доходов  бюджета ЗАТО Шиханы</w:t>
      </w:r>
    </w:p>
    <w:p w:rsidR="00360F42" w:rsidRPr="00BD310E" w:rsidRDefault="00360F42" w:rsidP="00346B6E"/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846"/>
        <w:gridCol w:w="1000"/>
        <w:gridCol w:w="846"/>
        <w:gridCol w:w="960"/>
        <w:gridCol w:w="693"/>
        <w:gridCol w:w="975"/>
        <w:gridCol w:w="2000"/>
      </w:tblGrid>
      <w:tr w:rsidR="00A3085E" w:rsidRPr="00BD310E" w:rsidTr="00A3085E">
        <w:trPr>
          <w:trHeight w:val="315"/>
        </w:trPr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</w:rPr>
            </w:pPr>
            <w:r w:rsidRPr="00BD310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</w:rPr>
            </w:pPr>
            <w:r w:rsidRPr="00BD310E">
              <w:rPr>
                <w:b/>
                <w:bCs/>
              </w:rPr>
              <w:t>План  на 2017 год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</w:rPr>
            </w:pPr>
            <w:r w:rsidRPr="00BD310E">
              <w:rPr>
                <w:b/>
                <w:bCs/>
              </w:rPr>
              <w:t>Исполнение 2017 года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</w:rPr>
            </w:pPr>
            <w:r w:rsidRPr="00BD310E">
              <w:rPr>
                <w:b/>
                <w:bCs/>
              </w:rPr>
              <w:t>Отклонение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vMerge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310E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159,2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160,3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28,7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29,9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18,7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24,4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25,3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19,6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12,3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20,5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12,8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4,6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Выплата премий по итогам года в частной фирме</w:t>
            </w:r>
          </w:p>
        </w:tc>
      </w:tr>
      <w:tr w:rsidR="00A3085E" w:rsidRPr="00BD310E" w:rsidTr="00A3085E">
        <w:trPr>
          <w:trHeight w:val="12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229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2,9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 xml:space="preserve">1,8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2,0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10,3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Причиной перевыполнения плана послужило заключение новых договоров аренды, поступления задолженности прошлых лет и средств по исполнительным листам 2017 года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 xml:space="preserve">0,3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 xml:space="preserve">2,1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2,0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76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color w:val="000000"/>
              </w:rPr>
            </w:pPr>
            <w:r w:rsidRPr="00BD310E">
              <w:rPr>
                <w:color w:val="000000"/>
              </w:rPr>
              <w:t xml:space="preserve">0,0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color w:val="000000"/>
              </w:rPr>
            </w:pPr>
            <w:r w:rsidRPr="00BD310E">
              <w:rPr>
                <w:color w:val="000000"/>
              </w:rPr>
              <w:t xml:space="preserve">0,3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130,5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D310E">
              <w:rPr>
                <w:rFonts w:ascii="Arial CYR" w:hAnsi="Arial CYR" w:cs="Arial CYR"/>
                <w:b/>
                <w:bCs/>
              </w:rPr>
              <w:t xml:space="preserve">82,0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130,4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10E">
              <w:rPr>
                <w:rFonts w:ascii="Arial CYR" w:hAnsi="Arial CYR" w:cs="Arial CYR"/>
                <w:b/>
                <w:bCs/>
              </w:rPr>
              <w:t>81,3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-0,1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-0,1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68,8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 xml:space="preserve">43,2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68,8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42,9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37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3,6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 xml:space="preserve">2,3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2,2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255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58,1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 xml:space="preserve">36,5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58,0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36,2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-0,1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-0,2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</w:t>
            </w:r>
          </w:p>
        </w:tc>
      </w:tr>
      <w:tr w:rsidR="00A3085E" w:rsidRPr="00BD310E" w:rsidTr="00A3085E">
        <w:trPr>
          <w:trHeight w:val="510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color w:val="000000"/>
                <w:sz w:val="20"/>
                <w:szCs w:val="20"/>
              </w:rPr>
            </w:pPr>
            <w:r w:rsidRPr="00BD31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</w:rPr>
            </w:pPr>
            <w:r w:rsidRPr="00BD310E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sz w:val="28"/>
                <w:szCs w:val="28"/>
              </w:rPr>
            </w:pPr>
            <w:r w:rsidRPr="00BD310E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A3085E" w:rsidRPr="00BD310E" w:rsidTr="00A3085E">
        <w:trPr>
          <w:trHeight w:val="1785"/>
        </w:trPr>
        <w:tc>
          <w:tcPr>
            <w:tcW w:w="258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D310E">
              <w:rPr>
                <w:rFonts w:ascii="Arial CYR" w:hAnsi="Arial CYR" w:cs="Arial CYR"/>
                <w:b/>
                <w:bCs/>
              </w:rPr>
              <w:t xml:space="preserve">0,0 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D310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BD310E" w:rsidRDefault="00A3085E" w:rsidP="00A3085E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A3085E" w:rsidRPr="00BD310E" w:rsidRDefault="00A3085E" w:rsidP="00A3085E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</w:tbl>
    <w:p w:rsidR="00346B6E" w:rsidRPr="00BD310E" w:rsidRDefault="00346B6E" w:rsidP="00346B6E">
      <w:pPr>
        <w:rPr>
          <w:szCs w:val="28"/>
        </w:rPr>
      </w:pPr>
    </w:p>
    <w:p w:rsidR="001214DA" w:rsidRPr="007C030F" w:rsidRDefault="001214DA" w:rsidP="001214DA">
      <w:pPr>
        <w:ind w:firstLine="709"/>
        <w:jc w:val="both"/>
      </w:pPr>
      <w:r w:rsidRPr="007C030F">
        <w:t>В 2017 году в бюджет города поступило 160 млн. рублей из которых 30 млн. составили платежи граждан и юридических лиц, зарегистрированных в ЗАТО Шиханы.</w:t>
      </w:r>
    </w:p>
    <w:p w:rsidR="001214DA" w:rsidRPr="007C030F" w:rsidRDefault="001214DA" w:rsidP="001214DA">
      <w:pPr>
        <w:ind w:firstLine="709"/>
        <w:jc w:val="both"/>
      </w:pPr>
      <w:r w:rsidRPr="007C030F">
        <w:t>Средств, поступающих от налогов и сборов недостаточно для исполнения закрепленных полномочий и бюджет города уже много лет является высокодотационным.  Безвозмездная помощь областного бюджета в 2017 году составила 28 млн. рублей, федерального – 44 млн. рублей. Средства на исполнение полномочий областного и федерального бюджетов перечислены в сумме 58 млн. рублей.</w:t>
      </w:r>
    </w:p>
    <w:p w:rsidR="001214DA" w:rsidRPr="007C030F" w:rsidRDefault="001214DA" w:rsidP="001214DA">
      <w:pPr>
        <w:ind w:firstLine="709"/>
        <w:jc w:val="both"/>
      </w:pPr>
      <w:r w:rsidRPr="007C030F">
        <w:t>К таким полномочиям относятся:</w:t>
      </w:r>
    </w:p>
    <w:p w:rsidR="001214DA" w:rsidRPr="007C030F" w:rsidRDefault="001214DA" w:rsidP="001214DA">
      <w:pPr>
        <w:ind w:firstLine="709"/>
        <w:jc w:val="both"/>
      </w:pPr>
      <w:r w:rsidRPr="007C030F">
        <w:t>- образовательная деятельность в школах и детских садах;</w:t>
      </w:r>
    </w:p>
    <w:p w:rsidR="001214DA" w:rsidRPr="007C030F" w:rsidRDefault="001214DA" w:rsidP="001214DA">
      <w:pPr>
        <w:ind w:firstLine="709"/>
        <w:jc w:val="both"/>
      </w:pPr>
      <w:r w:rsidRPr="007C030F">
        <w:t>- частичная компенсация стоимости питания детей в этих учреждениях;</w:t>
      </w:r>
    </w:p>
    <w:p w:rsidR="001214DA" w:rsidRPr="007C030F" w:rsidRDefault="001214DA" w:rsidP="001214DA">
      <w:pPr>
        <w:ind w:firstLine="709"/>
        <w:jc w:val="both"/>
      </w:pPr>
      <w:r w:rsidRPr="007C030F">
        <w:t>- компенсации части родительской платы за содержание ребенка в детском саду;</w:t>
      </w:r>
    </w:p>
    <w:p w:rsidR="001214DA" w:rsidRPr="007C030F" w:rsidRDefault="001214DA" w:rsidP="001214DA">
      <w:pPr>
        <w:ind w:firstLine="709"/>
        <w:jc w:val="both"/>
      </w:pPr>
      <w:r w:rsidRPr="007C030F">
        <w:t>- предоставление субсидий на оплату жилого помещения и коммунальных услуг;</w:t>
      </w:r>
    </w:p>
    <w:p w:rsidR="001214DA" w:rsidRPr="007C030F" w:rsidRDefault="001214DA" w:rsidP="001214DA">
      <w:pPr>
        <w:ind w:firstLine="709"/>
        <w:jc w:val="both"/>
      </w:pPr>
      <w:r w:rsidRPr="007C030F">
        <w:t>- организация опеки и попечительства как совершеннолетних, так и несовершеннолетних граждан;</w:t>
      </w:r>
    </w:p>
    <w:p w:rsidR="001214DA" w:rsidRPr="007C030F" w:rsidRDefault="001214DA" w:rsidP="001214DA">
      <w:pPr>
        <w:ind w:firstLine="709"/>
        <w:jc w:val="both"/>
      </w:pPr>
      <w:r w:rsidRPr="007C030F">
        <w:t>- деятельность комиссий по охране труда, по делам несовершеннолетних и защите их прав, административной комиссии;</w:t>
      </w:r>
    </w:p>
    <w:p w:rsidR="001214DA" w:rsidRPr="007C030F" w:rsidRDefault="001214DA" w:rsidP="001214DA">
      <w:pPr>
        <w:ind w:firstLine="709"/>
        <w:jc w:val="both"/>
      </w:pPr>
      <w:r w:rsidRPr="007C030F">
        <w:t>- осуществление первичного воинского учета.</w:t>
      </w:r>
    </w:p>
    <w:p w:rsidR="006D0B23" w:rsidRDefault="00C47FF1" w:rsidP="006D0B2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57900" cy="3400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777" w:rsidRDefault="00B07777" w:rsidP="006D0B23">
      <w:pPr>
        <w:rPr>
          <w:noProof/>
        </w:rPr>
      </w:pPr>
    </w:p>
    <w:p w:rsidR="00B07777" w:rsidRDefault="00B07777" w:rsidP="006D0B23"/>
    <w:p w:rsidR="00277875" w:rsidRDefault="00C47FF1" w:rsidP="00346B6E">
      <w:r>
        <w:rPr>
          <w:noProof/>
        </w:rPr>
        <w:drawing>
          <wp:inline distT="0" distB="0" distL="0" distR="0">
            <wp:extent cx="5819775" cy="386715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CFA" w:rsidRDefault="00DD1CFA" w:rsidP="00346B6E">
      <w:pPr>
        <w:rPr>
          <w:noProof/>
          <w:szCs w:val="28"/>
        </w:rPr>
      </w:pPr>
    </w:p>
    <w:p w:rsidR="006641A6" w:rsidRDefault="006641A6" w:rsidP="00346B6E"/>
    <w:p w:rsidR="00022B46" w:rsidRDefault="00C47FF1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3819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0F034F" w:rsidRDefault="00827549" w:rsidP="00346B6E">
      <w:r>
        <w:br w:type="page"/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163"/>
        <w:gridCol w:w="720"/>
        <w:gridCol w:w="880"/>
        <w:gridCol w:w="740"/>
        <w:gridCol w:w="880"/>
        <w:gridCol w:w="633"/>
        <w:gridCol w:w="744"/>
        <w:gridCol w:w="2760"/>
      </w:tblGrid>
      <w:tr w:rsidR="003B6FD9" w:rsidRPr="00BD310E" w:rsidTr="003B6FD9">
        <w:trPr>
          <w:trHeight w:val="33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0E">
              <w:rPr>
                <w:b/>
                <w:bCs/>
                <w:sz w:val="28"/>
                <w:szCs w:val="28"/>
              </w:rPr>
              <w:t>3. Общий объем и структура расходов бюджета ЗАТО Шиханы</w:t>
            </w:r>
          </w:p>
        </w:tc>
      </w:tr>
      <w:tr w:rsidR="003B6FD9" w:rsidRPr="00BD310E" w:rsidTr="003B6FD9">
        <w:trPr>
          <w:trHeight w:val="210"/>
        </w:trPr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FD9" w:rsidRPr="00BD310E" w:rsidRDefault="003B6FD9" w:rsidP="003B6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D9" w:rsidRPr="00BD310E" w:rsidRDefault="003B6FD9" w:rsidP="003B6FD9">
            <w:pPr>
              <w:rPr>
                <w:rFonts w:ascii="Arial CYR" w:hAnsi="Arial CYR" w:cs="Arial CYR"/>
              </w:rPr>
            </w:pPr>
          </w:p>
        </w:tc>
      </w:tr>
      <w:tr w:rsidR="003B6FD9" w:rsidRPr="00BD310E" w:rsidTr="003B6FD9">
        <w:trPr>
          <w:trHeight w:val="6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План  на 2017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Исполнение 2017 года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3B6FD9" w:rsidRPr="00BD310E" w:rsidTr="003B6FD9">
        <w:trPr>
          <w:trHeight w:val="8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D9" w:rsidRPr="00BD310E" w:rsidRDefault="003B6FD9" w:rsidP="003B6F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310E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10E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3B6FD9" w:rsidRPr="00BD310E" w:rsidTr="003B6FD9">
        <w:trPr>
          <w:trHeight w:val="22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15,1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26,0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16,1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-2,6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Экономия фонда оплаты труда в связи с неукомплек- тованностью штатов и  больничными листами штатных сотрудников, экономия по приобретению материалов и основных средств, а также невостребованные средства резервного фонда</w:t>
            </w:r>
          </w:p>
        </w:tc>
      </w:tr>
      <w:tr w:rsidR="003B6FD9" w:rsidRPr="00BD310E" w:rsidTr="003B6FD9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31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B6FD9" w:rsidRPr="00BD310E" w:rsidTr="003B6FD9">
        <w:trPr>
          <w:trHeight w:val="12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7,9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-1,3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Экономия по приобретению материалов и основных средств, а также по оплате работ и услуг</w:t>
            </w:r>
          </w:p>
        </w:tc>
      </w:tr>
      <w:tr w:rsidR="003B6FD9" w:rsidRPr="00BD310E" w:rsidTr="003B6FD9">
        <w:trPr>
          <w:trHeight w:val="23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3,2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3,2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-8,8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Увеличение дорожного фонда произошло в 4 квартале 2017 года, в связи с чем проведение ремонта дорог за счет этих средств будет проводиться в 2018 году, не использованы областные средства на отлов и содержание безнадзорных животных</w:t>
            </w:r>
          </w:p>
        </w:tc>
      </w:tr>
      <w:tr w:rsidR="003B6FD9" w:rsidRPr="00BD310E" w:rsidTr="003B6FD9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6,1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6,5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-3,7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Экономия электроэнергии при организации уличного освещения</w:t>
            </w:r>
          </w:p>
        </w:tc>
      </w:tr>
      <w:tr w:rsidR="003B6FD9" w:rsidRPr="00BD310E" w:rsidTr="003B6FD9">
        <w:trPr>
          <w:trHeight w:val="25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86,8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49,2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86,5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53,7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Уменьшение численности учеников, а также получателей выплат, пособий и компенсаций по организации питания в сравнении с запланированной  (Школа № 12), экономия по зарплате в связи с вакантными должностями (Управление образования, культуры и спорта)</w:t>
            </w:r>
          </w:p>
        </w:tc>
      </w:tr>
      <w:tr w:rsidR="003B6FD9" w:rsidRPr="00BD310E" w:rsidTr="003B6FD9">
        <w:trPr>
          <w:trHeight w:val="94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7,3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-4,9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Не использованы средства на капитальны ремонт кровли ДК "Корунд", деньги перенесены на 2018 год</w:t>
            </w:r>
          </w:p>
        </w:tc>
      </w:tr>
      <w:tr w:rsidR="003B6FD9" w:rsidRPr="00BD310E" w:rsidTr="003B6FD9">
        <w:trPr>
          <w:trHeight w:val="3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3B6FD9" w:rsidRPr="00BD310E" w:rsidTr="003B6FD9">
        <w:trPr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2,4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3B6FD9" w:rsidRPr="00BD310E" w:rsidTr="003B6FD9">
        <w:trPr>
          <w:trHeight w:val="40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20,2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11,5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4,8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-12,5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-61,9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Более медленные, чем планировалось, темпы реализации проектов в связи с расторжением муниципального контракта от 2 мая 2017 года № 06-КС/2017 на выполнение электромонтажных работ не был проведен открытый электронный аукцион на проведение работ по вентиляции на сумму 9 330,7 тыс. рублей, а так же дальнейшее проведение отделочных работ, что привело к не освоению средств в полном объеме.</w:t>
            </w:r>
          </w:p>
        </w:tc>
      </w:tr>
      <w:tr w:rsidR="003B6FD9" w:rsidRPr="00BD310E" w:rsidTr="003B6FD9">
        <w:trPr>
          <w:trHeight w:val="10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-7,7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Экономия по приобретению материалов и основных средств, а также по оплате работ и услуг</w:t>
            </w:r>
          </w:p>
        </w:tc>
      </w:tr>
      <w:tr w:rsidR="003B6FD9" w:rsidRPr="00BD310E" w:rsidTr="003B6FD9">
        <w:trPr>
          <w:trHeight w:val="9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  <w:tr w:rsidR="003B6FD9" w:rsidRPr="00BD310E" w:rsidTr="003B6FD9">
        <w:trPr>
          <w:trHeight w:val="2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D9" w:rsidRPr="00BD310E" w:rsidRDefault="003B6FD9" w:rsidP="003B6FD9">
            <w:pPr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176,3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-15,2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D9" w:rsidRPr="00BD310E" w:rsidRDefault="003B6FD9" w:rsidP="003B6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D310E">
              <w:rPr>
                <w:b/>
                <w:bCs/>
                <w:sz w:val="20"/>
                <w:szCs w:val="20"/>
              </w:rPr>
              <w:t>-8,6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D9" w:rsidRPr="00BD310E" w:rsidRDefault="003B6FD9" w:rsidP="003B6FD9">
            <w:pPr>
              <w:rPr>
                <w:sz w:val="20"/>
                <w:szCs w:val="20"/>
              </w:rPr>
            </w:pPr>
            <w:r w:rsidRPr="00BD310E">
              <w:rPr>
                <w:sz w:val="20"/>
                <w:szCs w:val="20"/>
              </w:rPr>
              <w:t> </w:t>
            </w:r>
          </w:p>
        </w:tc>
      </w:tr>
    </w:tbl>
    <w:p w:rsidR="001C4A3C" w:rsidRPr="00BD310E" w:rsidRDefault="001C4A3C" w:rsidP="001C4A3C">
      <w:pPr>
        <w:spacing w:line="360" w:lineRule="auto"/>
        <w:ind w:left="-709" w:right="42"/>
        <w:jc w:val="both"/>
      </w:pPr>
    </w:p>
    <w:p w:rsidR="00A37C04" w:rsidRPr="007C030F" w:rsidRDefault="00A37C04" w:rsidP="00A37C04">
      <w:pPr>
        <w:ind w:firstLine="709"/>
        <w:jc w:val="both"/>
      </w:pPr>
      <w:r w:rsidRPr="007C030F">
        <w:t>В целом расходы бюджета за 2017 год составили 161 млн. рублей, 69 % из которых приходится на социально-культурную сферу.</w:t>
      </w:r>
    </w:p>
    <w:p w:rsidR="00A37C04" w:rsidRPr="007C030F" w:rsidRDefault="00A37C04" w:rsidP="00A37C04">
      <w:pPr>
        <w:ind w:firstLine="567"/>
        <w:jc w:val="both"/>
        <w:rPr>
          <w:i/>
          <w:color w:val="1F497D"/>
        </w:rPr>
      </w:pPr>
      <w:r w:rsidRPr="007C030F">
        <w:t>На содержание детского сада, в котором воспитываются 367 детей,  израсходовано 39 млн. рублей, т.е. затраты бюджета на одного ребенка в год составляют 107 тыс. рублей. При этом родительская плата установлена в размере 1920 рублей, 7 детей посещают детский сад бесплатно, для 82 воспитанников установлена 50% льгота. 400 тыс. рублей потрачены учреждением на замену пожарных лестниц в рамках мероприятия повышения уровня безопасности дошкольной образовательной организации.</w:t>
      </w:r>
    </w:p>
    <w:p w:rsidR="00A37C04" w:rsidRPr="007C030F" w:rsidRDefault="00A37C04" w:rsidP="00A37C04">
      <w:pPr>
        <w:ind w:firstLine="709"/>
        <w:jc w:val="both"/>
      </w:pPr>
      <w:r w:rsidRPr="007C030F">
        <w:t>На втором месте в бюджете города стоят расходы на школьное образование в размере 32 млн. рублей на 623 учащихся, затраты на каждого из которых в 2017 году в среднем составили 52 тыс. рублей.</w:t>
      </w:r>
    </w:p>
    <w:p w:rsidR="00A37C04" w:rsidRPr="007C030F" w:rsidRDefault="00A37C04" w:rsidP="00A37C04">
      <w:pPr>
        <w:ind w:firstLine="709"/>
        <w:jc w:val="both"/>
      </w:pPr>
      <w:r w:rsidRPr="007C030F">
        <w:t>Значительно скромнее на фоне предыдущих двух направлений выглядят затраты на дополнительное образование детей, которое можно получить в детской школе искусств и детско-юношеской спортивной школе, в общей сложности составляющие 12 млн. рублей. За счет этих средств 141 воспитанник обучался по 9 программам в области культуры и искусства и 317 детей по 6 программам физкультурно-спортивной направленности.</w:t>
      </w:r>
    </w:p>
    <w:p w:rsidR="00A37C04" w:rsidRPr="007C030F" w:rsidRDefault="00A37C04" w:rsidP="00A37C04">
      <w:pPr>
        <w:ind w:firstLine="567"/>
        <w:jc w:val="both"/>
      </w:pPr>
      <w:r w:rsidRPr="007C030F">
        <w:t xml:space="preserve">280 тыс. рублей израсходовано на работу летней оздоровительной площадки, которую посещало 105 детей и организацию трудовой деятельности 48 подростков совместно с центром занятости. </w:t>
      </w:r>
    </w:p>
    <w:p w:rsidR="00A37C04" w:rsidRPr="007C030F" w:rsidRDefault="00A37C04" w:rsidP="00A37C04">
      <w:pPr>
        <w:ind w:firstLine="709"/>
        <w:jc w:val="both"/>
      </w:pPr>
      <w:r w:rsidRPr="007C030F">
        <w:t>В ДК «Корунд» имеется 21 любительское объединений и клубы по интересам, из которых 8 функционируют на платной основе, а 13 входят в муниципальное задание учреждения, а так же 17 кружков и коллективов самодеятельного художественного и народного творчества, из которых 8 имеют звание «Народный самодеятельный коллектив», производится библиотечное обслуживание населения. Совместными усилиями дворца культуры и управления образования проведены 38 городских мероприятий, в числе которых народное гуляние, посвященное проводам русской зимы, День Победы, День города, День пожилого человека, День матери, Новогодний капустник. На сферу культуры в 2017 году израсходовано 12 млн. рублей.</w:t>
      </w:r>
    </w:p>
    <w:p w:rsidR="00A37C04" w:rsidRPr="007C030F" w:rsidRDefault="00A37C04" w:rsidP="00A37C04">
      <w:pPr>
        <w:ind w:firstLine="709"/>
        <w:jc w:val="both"/>
      </w:pPr>
      <w:r w:rsidRPr="007C030F">
        <w:lastRenderedPageBreak/>
        <w:t>1,2 млн. рублей использованы на содержание редакции еженедельной газеты «Шиханские новости».</w:t>
      </w:r>
    </w:p>
    <w:p w:rsidR="00A37C04" w:rsidRPr="007C030F" w:rsidRDefault="00A37C04" w:rsidP="00A37C04">
      <w:pPr>
        <w:ind w:firstLine="709"/>
        <w:jc w:val="both"/>
      </w:pPr>
      <w:r w:rsidRPr="007C030F">
        <w:t>За истекший год было проведено 24 общегородских спортивных соревнований, 18 из которых проходили на нашей территории, а 6 являлись выездными (лыжня России, олимпийский день бега, областные и зональные соревнования по дворовому футболу). На их проведение было израсходовано 118 тыс. рублей.</w:t>
      </w:r>
    </w:p>
    <w:p w:rsidR="00A37C04" w:rsidRPr="007C030F" w:rsidRDefault="00A37C04" w:rsidP="00A37C04">
      <w:pPr>
        <w:ind w:firstLine="709"/>
        <w:jc w:val="both"/>
        <w:rPr>
          <w:bCs/>
        </w:rPr>
      </w:pPr>
      <w:r w:rsidRPr="007C030F">
        <w:t xml:space="preserve">Было </w:t>
      </w:r>
      <w:r w:rsidRPr="007C030F">
        <w:rPr>
          <w:bCs/>
        </w:rPr>
        <w:t xml:space="preserve">продолжено строительство спортивно-оздоровительного комплекса и освоено 7,5 млн. рублей </w:t>
      </w:r>
      <w:r w:rsidRPr="007C030F">
        <w:rPr>
          <w:color w:val="000000"/>
        </w:rPr>
        <w:t xml:space="preserve">- выполнены демонтаж старой кровли и частичный монтаж новой, штукатурные работы, монтаж теплового счетчика. </w:t>
      </w:r>
    </w:p>
    <w:p w:rsidR="00A37C04" w:rsidRPr="007C030F" w:rsidRDefault="00A37C04" w:rsidP="00A37C04">
      <w:pPr>
        <w:ind w:firstLine="567"/>
        <w:jc w:val="both"/>
      </w:pPr>
      <w:r w:rsidRPr="007C030F">
        <w:t>7,7 млн. рублей израсходовано на предупреждение и ликвидацию чрезвычайных ситуаций управлением по делам ГО и ЧС. При этом на телефон «112» поступил 291 вызов от юридических и физических лиц,  поисково-спасательным постом осуществлен 631 выезд. 267 тыс. рублей использовано на профилактику терроризма и экстремизма, а именно на перенос и модернизацию системы наблюдения «Безопасный город».</w:t>
      </w:r>
    </w:p>
    <w:p w:rsidR="00A37C04" w:rsidRPr="007C030F" w:rsidRDefault="00A37C04" w:rsidP="00A37C04">
      <w:pPr>
        <w:ind w:firstLine="709"/>
        <w:jc w:val="both"/>
      </w:pPr>
      <w:r w:rsidRPr="007C030F">
        <w:t xml:space="preserve">На благоустройство города израсходовано 6,3 млн. рублей из которых 750 тыс. ушло на оплату уличного освещения; 2,3 млн. рублей - на ремонт дорожного полотна по ул. Ленина, 655 тыс. рублей – на установку энергосберегающих светильников уличного освещения и 300 тыс. рублей на ликвидацию несанкционированных свалок. За счет оставшихся средств проведены работы </w:t>
      </w:r>
      <w:r w:rsidRPr="007C030F">
        <w:rPr>
          <w:bCs/>
        </w:rPr>
        <w:t>по обрезке и высадке деревьев, содержанию городского кладбища, очистке пешеходных дорожек и детских площадок, вывозу мусора при проведении месячников по благоустройству и санитарной очистке города</w:t>
      </w:r>
      <w:r w:rsidRPr="007C030F">
        <w:t>. За 150,0 тыс. рублей произведены монтаж и обустройство городского катка. На расширение емкости полигона твердых бытовых отходов израсходовано 1,8 млн. рублей.</w:t>
      </w:r>
    </w:p>
    <w:p w:rsidR="00A37C04" w:rsidRPr="007C030F" w:rsidRDefault="00A37C04" w:rsidP="00A37C04">
      <w:pPr>
        <w:ind w:firstLine="709"/>
        <w:jc w:val="both"/>
      </w:pPr>
      <w:r w:rsidRPr="007C030F">
        <w:t>В ЗАТО Шиханы за дорожным фондом закреплены поступления от акцизов на ГСМ, арендные платежи за землю и имущество и все виды штрафов. За счет средств дорожного фонда произведен ямочный ремонт 1,5 тыс. м</w:t>
      </w:r>
      <w:r w:rsidRPr="007C030F">
        <w:rPr>
          <w:vertAlign w:val="superscript"/>
        </w:rPr>
        <w:t>2</w:t>
      </w:r>
      <w:r w:rsidRPr="007C030F">
        <w:t xml:space="preserve"> дороги, нанесена дорожная разметка, установлено 26 новых дорожных знаков и проводилось обслуживание имеющихся дорожных знаков и светофоров, очистка дорог от снега в зимний период. Затраты на проведение этих работ составили 3,8 млн. рублей.</w:t>
      </w:r>
    </w:p>
    <w:p w:rsidR="00A37C04" w:rsidRPr="007C030F" w:rsidRDefault="00A37C04" w:rsidP="00A37C04">
      <w:pPr>
        <w:ind w:firstLine="709"/>
        <w:jc w:val="both"/>
      </w:pPr>
      <w:r w:rsidRPr="007C030F">
        <w:t xml:space="preserve">609 тыс. рублей перечислено в качестве взносов в Фонд капитального ремонта Саратовской области за жилые помещения, находящиеся в муниципальной собственности. </w:t>
      </w:r>
    </w:p>
    <w:p w:rsidR="00A37C04" w:rsidRPr="007C030F" w:rsidRDefault="00A37C04" w:rsidP="00A37C04">
      <w:pPr>
        <w:ind w:firstLine="709"/>
        <w:jc w:val="both"/>
      </w:pPr>
      <w:r w:rsidRPr="007C030F">
        <w:t>Студентам, проживающим в ЗАТО Шиханы и обучающимся в учебных заведениях г. Вольска предоставлялась 50 %-ная льгота на проезд в общественном автотранспорте до места обучения. Расходы бюджета на компенсацию недополученных доходов автотранспортного предприятий составили 202 тыс. рублей.</w:t>
      </w:r>
    </w:p>
    <w:p w:rsidR="00A37C04" w:rsidRPr="007C030F" w:rsidRDefault="00A37C04" w:rsidP="00A37C04">
      <w:pPr>
        <w:ind w:firstLine="709"/>
        <w:jc w:val="both"/>
      </w:pPr>
      <w:r w:rsidRPr="007C030F">
        <w:t>За 1,2 млн. рублей, из которых 84 % составили средства вышестоящих бюджетов, приобретен автомобиль «Газель», оборудованный средствами для перевоза малоподвижных групп населения.</w:t>
      </w:r>
    </w:p>
    <w:p w:rsidR="00A37C04" w:rsidRPr="007C030F" w:rsidRDefault="00A37C04" w:rsidP="00A37C04">
      <w:pPr>
        <w:ind w:firstLine="709"/>
        <w:jc w:val="both"/>
      </w:pPr>
      <w:r w:rsidRPr="007C030F">
        <w:t>350 тыс. рублей использованы учреждениями социальной сферы на приобретение энергоэффективного оборудования и установку тепловых счетчиков.</w:t>
      </w:r>
    </w:p>
    <w:p w:rsidR="006641A6" w:rsidRDefault="006641A6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C47FF1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4438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034" w:rsidRDefault="00E45034" w:rsidP="00346B6E">
      <w:pPr>
        <w:rPr>
          <w:szCs w:val="28"/>
        </w:rPr>
      </w:pPr>
    </w:p>
    <w:p w:rsidR="006F48AA" w:rsidRDefault="00827549" w:rsidP="00346B6E">
      <w:pPr>
        <w:rPr>
          <w:szCs w:val="28"/>
        </w:rPr>
      </w:pPr>
      <w:r>
        <w:rPr>
          <w:szCs w:val="28"/>
        </w:rPr>
        <w:br w:type="page"/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5600"/>
        <w:gridCol w:w="1071"/>
        <w:gridCol w:w="1480"/>
        <w:gridCol w:w="1360"/>
      </w:tblGrid>
      <w:tr w:rsidR="00A37C04" w:rsidRPr="00A37C04" w:rsidTr="00827549">
        <w:trPr>
          <w:trHeight w:val="67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827549" w:rsidP="00A37C04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A37C04" w:rsidRPr="00BD310E">
              <w:rPr>
                <w:b/>
                <w:bCs/>
                <w:color w:val="000000"/>
              </w:rPr>
              <w:t>4. Сведения о расходах бюджета ЗАТО Шиханы на реализацию муниципальных программ за 2017 год</w:t>
            </w:r>
          </w:p>
        </w:tc>
      </w:tr>
      <w:tr w:rsidR="00A37C04" w:rsidRPr="00A37C04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A37C04" w:rsidTr="00827549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4.1 Программа "Развитие муниципального управления и централизация в ЗАТО Шиханы" </w:t>
            </w:r>
          </w:p>
        </w:tc>
      </w:tr>
      <w:tr w:rsidR="00A37C04" w:rsidRPr="00A37C04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A37C04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A37C04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A37C04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25 637,9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25 027,2</w:t>
            </w:r>
          </w:p>
        </w:tc>
      </w:tr>
      <w:tr w:rsidR="00A37C04" w:rsidRPr="00A37C04" w:rsidTr="00827549">
        <w:trPr>
          <w:trHeight w:val="95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24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A37C04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Степень укомплектованности органов местного самоуправления ЗАТО Шиханы кадрами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95</w:t>
            </w:r>
          </w:p>
        </w:tc>
      </w:tr>
      <w:tr w:rsidR="00A37C04" w:rsidRPr="00A37C04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Уровень доверия граждан деятельности органов местного самоуправления,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72</w:t>
            </w:r>
          </w:p>
        </w:tc>
      </w:tr>
      <w:tr w:rsidR="00A37C04" w:rsidRPr="00A37C04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Доля сотрудников органов местного самоуправления, прошедших переподготовку и(или) повышение квалификации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38,5*</w:t>
            </w:r>
          </w:p>
        </w:tc>
      </w:tr>
      <w:tr w:rsidR="00A37C04" w:rsidRPr="00A37C04" w:rsidTr="00827549">
        <w:trPr>
          <w:trHeight w:val="64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* Обучение проводится в соответствии с программами повышения квалификации Правительства Саратовской области</w:t>
            </w:r>
          </w:p>
        </w:tc>
      </w:tr>
      <w:tr w:rsidR="00A37C04" w:rsidRPr="00A37C04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A37C04" w:rsidRDefault="00A37C04" w:rsidP="00A37C0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A37C04" w:rsidRDefault="00A37C04" w:rsidP="00A37C0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A37C04" w:rsidRDefault="00A37C04" w:rsidP="00A37C0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A37C04" w:rsidRDefault="00A37C04" w:rsidP="00A37C04">
            <w:pPr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4.2 Программа "Социальная поддержка граждан в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2"/>
                <w:szCs w:val="22"/>
              </w:rPr>
            </w:pPr>
            <w:r w:rsidRPr="00BD310E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4 465,7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4 407,7</w:t>
            </w:r>
          </w:p>
        </w:tc>
      </w:tr>
      <w:tr w:rsidR="00A37C04" w:rsidRPr="00BD310E" w:rsidTr="00827549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28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 xml:space="preserve">Общая численность  опекаемых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80*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196*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Количество семей, находящихся в социально-опасном положении;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9*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108*</w:t>
            </w:r>
          </w:p>
        </w:tc>
      </w:tr>
      <w:tr w:rsidR="00A37C04" w:rsidRPr="00BD310E" w:rsidTr="00827549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 xml:space="preserve">Численность студентов пользующихся льготным проездом на автобусном транспорте автотранспортных  предприятий ЗАТО Шиханы, проживающих  на территории города.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чел.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6"/>
                <w:szCs w:val="26"/>
              </w:rPr>
            </w:pPr>
            <w:r w:rsidRPr="00BD310E">
              <w:rPr>
                <w:color w:val="000000"/>
                <w:sz w:val="26"/>
                <w:szCs w:val="26"/>
              </w:rPr>
              <w:t>27</w:t>
            </w:r>
          </w:p>
        </w:tc>
      </w:tr>
      <w:tr w:rsidR="00A37C04" w:rsidRPr="00BD310E" w:rsidTr="00827549">
        <w:trPr>
          <w:trHeight w:val="70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* В связи со сложной социально-экономической обстановкой, снижением уровня жизни и доходов населения в целом по РФ.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lastRenderedPageBreak/>
              <w:t xml:space="preserve">в том числе ведомственная целевая программа "Доступная среда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1 220,5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1 219,5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0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Обеспечение доступности объектов социальной инфраструктуры для лиц с ограниченными возможностями;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7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76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4.3 Программа "Защита населения и территории ЗАТО Шиханы от чрезвычайных ситуаций природного и техногенного характера"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8 054,3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7 973,3</w:t>
            </w:r>
          </w:p>
        </w:tc>
      </w:tr>
      <w:tr w:rsidR="00A37C04" w:rsidRPr="00BD310E" w:rsidTr="00827549">
        <w:trPr>
          <w:trHeight w:val="11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24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3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 xml:space="preserve">Количество пожаров и возгораний;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6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пострадавшего населения;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-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спасенных на 100 чрезвычайных   ситуаций и происшествий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-</w:t>
            </w:r>
          </w:p>
        </w:tc>
      </w:tr>
      <w:tr w:rsidR="00A37C04" w:rsidRPr="00BD310E" w:rsidTr="00827549">
        <w:trPr>
          <w:trHeight w:val="102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зарегистрированных граждан, потребляющих наркотические вещества немедицинского характера;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87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в том числе ведомственная целевая программа "Профилактика незаконного потребления наркотических средств и психотропных веществ, наркомании в ЗАТО Шиханы."</w:t>
            </w:r>
          </w:p>
        </w:tc>
      </w:tr>
      <w:tr w:rsidR="00A37C04" w:rsidRPr="00BD310E" w:rsidTr="00827549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6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6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1,3</w:t>
            </w:r>
          </w:p>
        </w:tc>
      </w:tr>
      <w:tr w:rsidR="00A37C04" w:rsidRPr="00BD310E" w:rsidTr="00827549">
        <w:trPr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зарегистрированных граждан, по-требляющих наркотические вещества немеди-цинского характера.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чел.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</w:t>
            </w:r>
          </w:p>
        </w:tc>
      </w:tr>
      <w:tr w:rsidR="00A37C04" w:rsidRPr="00BD310E" w:rsidTr="00827549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lastRenderedPageBreak/>
              <w:t xml:space="preserve">в том числе ведомственная целевая программа "Профилактика терроризма и экстремизма в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0,0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террористических актов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0,0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в том числе ведомственная целевая программа "Профилактика правонарушений на территории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267,1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267,1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правонарушений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352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 преступлений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71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4.4 Программа "Развитие экономики и управление муниципальным имуществом ЗАТО Шиханы 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1 575,0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1 507,2</w:t>
            </w:r>
          </w:p>
        </w:tc>
      </w:tr>
      <w:tr w:rsidR="00A37C04" w:rsidRPr="00BD310E" w:rsidTr="00827549">
        <w:trPr>
          <w:trHeight w:val="96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24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Рост числа 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Рост среднесписочной численности 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</w:t>
            </w:r>
          </w:p>
        </w:tc>
      </w:tr>
      <w:tr w:rsidR="00A37C04" w:rsidRPr="00BD310E" w:rsidTr="00827549">
        <w:trPr>
          <w:trHeight w:val="36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Уровень зарегистрированной безработицы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1,6%</w:t>
            </w:r>
          </w:p>
        </w:tc>
      </w:tr>
      <w:tr w:rsidR="00A37C04" w:rsidRPr="00BD310E" w:rsidTr="00827549">
        <w:trPr>
          <w:trHeight w:val="62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r w:rsidRPr="00BD310E"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</w:tr>
      <w:tr w:rsidR="00A37C04" w:rsidRPr="00BD310E" w:rsidTr="00827549">
        <w:trPr>
          <w:trHeight w:val="148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</w:tr>
      <w:tr w:rsidR="00A37C04" w:rsidRPr="00BD310E" w:rsidTr="00827549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</w:tr>
      <w:tr w:rsidR="00A37C04" w:rsidRPr="00BD310E" w:rsidTr="00827549">
        <w:trPr>
          <w:trHeight w:val="1121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lastRenderedPageBreak/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0*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Выполнение геодезических и кадастровых работ  земельных участков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1**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Соответствие требованиям законодательства документов градостроительного планирования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100</w:t>
            </w:r>
          </w:p>
        </w:tc>
      </w:tr>
      <w:tr w:rsidR="00A37C04" w:rsidRPr="00BD310E" w:rsidTr="00827549">
        <w:trPr>
          <w:trHeight w:val="884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*В связи с изменением федерального законодательства                                                              ** Геодезические и кадастровые работы выполнены в соответствии с количеством поступивших заявок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67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4.5 Программа "Обеспечение населения доступным жильем и   жилищно-коммунальными услугами, благоустройство территории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11 876,7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11 133,0</w:t>
            </w:r>
          </w:p>
        </w:tc>
      </w:tr>
      <w:tr w:rsidR="00A37C04" w:rsidRPr="00BD310E" w:rsidTr="00827549">
        <w:trPr>
          <w:trHeight w:val="98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24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аварий  на сетях горячего и теплового снабжения и котельной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Территория кладбища находящееся в надлежащем состоянии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м</w:t>
            </w:r>
            <w:r w:rsidRPr="00BD31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7000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8200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официальных жалоб по вопросам благоустройства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</w:t>
            </w:r>
          </w:p>
        </w:tc>
      </w:tr>
      <w:tr w:rsidR="00A37C04" w:rsidRPr="00BD310E" w:rsidTr="00827549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 xml:space="preserve">Количество семей-участников  в очереди на  получение  социальной выплаты на получения жилого помещения или строительство индивидуального жилого дома молодым семьям в очереди на получения жилья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15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претендентов  в очереди  на  переселение из ЗАТО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150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семей  проживающих в  аварийном жилье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официальных жалоб на работу 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0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30F" w:rsidRDefault="007C030F" w:rsidP="00A37C04">
            <w:pPr>
              <w:jc w:val="center"/>
              <w:rPr>
                <w:b/>
                <w:bCs/>
                <w:color w:val="000000"/>
              </w:rPr>
            </w:pPr>
          </w:p>
          <w:p w:rsidR="00827549" w:rsidRDefault="00827549" w:rsidP="00A37C04">
            <w:pPr>
              <w:jc w:val="center"/>
              <w:rPr>
                <w:b/>
                <w:bCs/>
                <w:color w:val="000000"/>
              </w:rPr>
            </w:pPr>
          </w:p>
          <w:p w:rsidR="00827549" w:rsidRDefault="00827549" w:rsidP="00A37C04">
            <w:pPr>
              <w:jc w:val="center"/>
              <w:rPr>
                <w:b/>
                <w:bCs/>
                <w:color w:val="000000"/>
              </w:rPr>
            </w:pPr>
          </w:p>
          <w:p w:rsidR="00827549" w:rsidRDefault="00827549" w:rsidP="00A37C04">
            <w:pPr>
              <w:jc w:val="center"/>
              <w:rPr>
                <w:b/>
                <w:bCs/>
                <w:color w:val="000000"/>
              </w:rPr>
            </w:pPr>
          </w:p>
          <w:p w:rsidR="00827549" w:rsidRDefault="00827549" w:rsidP="00A37C04">
            <w:pPr>
              <w:jc w:val="center"/>
              <w:rPr>
                <w:b/>
                <w:bCs/>
                <w:color w:val="000000"/>
              </w:rPr>
            </w:pPr>
          </w:p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lastRenderedPageBreak/>
              <w:t xml:space="preserve">в том числе ведомственная целевая программа "Повышение безопасности дорожного движения в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4 173,0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3 787,5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Количество дорожно-транспортных ситуаций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37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4.6 Программа "Развитие образования в ЗАТО Шиханы"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87 437,4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86 780,6</w:t>
            </w:r>
          </w:p>
        </w:tc>
      </w:tr>
      <w:tr w:rsidR="00A37C04" w:rsidRPr="00BD310E" w:rsidTr="00827549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27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</w:p>
        </w:tc>
      </w:tr>
      <w:tr w:rsidR="00A37C04" w:rsidRPr="00BD310E" w:rsidTr="00827549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в том числе Подпрограмма «Развитие системы дошкольного образования в ЗАТО Шиханы»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40 314,3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40 332,8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доля детей от 1 до 7 лет, получающих дошкольную образовательную услугу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90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в том числе Подпрограмма «Развитие системы общего образования в ЗАТО Шиханы»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32 983,5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32 400,6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доля детей от 7 до 18 лет, получающих общую образовательную услугу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94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58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в том числе Подпрограмма «Развитие системы дополнительного образования в ЗАТО Шиханы»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12 316,4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12 316,4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доля детей от 5 до 18 лет, получающих дополнительную образовательную услугу по программам дополнительного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64*</w:t>
            </w:r>
          </w:p>
        </w:tc>
      </w:tr>
      <w:tr w:rsidR="00A37C04" w:rsidRPr="00BD310E" w:rsidTr="00827549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* в 2015 году закрыто одно учреждение дополнительного образования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lastRenderedPageBreak/>
              <w:t xml:space="preserve">4.7 Программа "Развитие культуры и средств массовой информации в ЗАТО Шиханы  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13 557,6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12 900,2</w:t>
            </w:r>
          </w:p>
        </w:tc>
      </w:tr>
      <w:tr w:rsidR="00A37C04" w:rsidRPr="00BD310E" w:rsidTr="00827549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</w:t>
            </w:r>
            <w:r w:rsidRPr="00BD310E">
              <w:t>28</w:t>
            </w:r>
            <w:r w:rsidRPr="00BD310E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Доля жителей города, пользующихся услугами библиотеки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48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Продаваемость газеты «Шиханские новости»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85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 xml:space="preserve">Количество участников клубных формирований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720</w:t>
            </w:r>
          </w:p>
        </w:tc>
      </w:tr>
      <w:tr w:rsidR="00A37C04" w:rsidRPr="00BD310E" w:rsidTr="00827549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Число зрителей (участников) массовых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11 830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Размер заработной платы работников культуры относительно планируемого среднемесячного дохода от трудовой деятельности по области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90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30F" w:rsidRPr="00BD310E" w:rsidRDefault="007C030F" w:rsidP="00F61C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4.8 Программа "Развитие физической культуры, спорта и молодежной политики в ЗАТО Шиханы " </w:t>
            </w: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827549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  <w:sz w:val="22"/>
                <w:szCs w:val="22"/>
              </w:rPr>
            </w:pPr>
            <w:r w:rsidRPr="00BD310E">
              <w:rPr>
                <w:color w:val="000000"/>
                <w:sz w:val="22"/>
                <w:szCs w:val="22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  <w:sz w:val="22"/>
                <w:szCs w:val="22"/>
              </w:rPr>
            </w:pPr>
            <w:r w:rsidRPr="00BD310E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20 485,6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7 984,8</w:t>
            </w:r>
          </w:p>
        </w:tc>
      </w:tr>
      <w:tr w:rsidR="00A37C04" w:rsidRPr="00BD310E" w:rsidTr="00827549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Итоговая оценка исполнения программы за 2017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 xml:space="preserve">балл/ </w:t>
            </w:r>
            <w:r w:rsidRPr="00BD310E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sz w:val="16"/>
                <w:szCs w:val="16"/>
              </w:rPr>
            </w:pPr>
            <w:r w:rsidRPr="00BD310E">
              <w:rPr>
                <w:sz w:val="16"/>
                <w:szCs w:val="16"/>
              </w:rPr>
              <w:t xml:space="preserve"> 20 /  Реализация программы имеет удовлетворительную эффективность, корректировка программы не требуется</w:t>
            </w:r>
          </w:p>
        </w:tc>
      </w:tr>
      <w:tr w:rsidR="00A37C04" w:rsidRPr="00BD310E" w:rsidTr="00827549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 xml:space="preserve">Численность населения ЗАТО Шиханы, систематически занимающегося  физкультурой и спортом, ведущих здоровый образ жизни, участвующих в мероприятиях патриотической направленности в общей численности     населения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25</w:t>
            </w:r>
          </w:p>
        </w:tc>
      </w:tr>
      <w:tr w:rsidR="00A37C04" w:rsidRPr="00BD310E" w:rsidTr="00827549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Количество молодых людей, жителей города принимающих участие в мероприятиях спортивно – массовой направленности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1 554</w:t>
            </w:r>
          </w:p>
        </w:tc>
      </w:tr>
      <w:tr w:rsidR="00A37C04" w:rsidRPr="00BD310E" w:rsidTr="00827549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C04" w:rsidRPr="00BD310E" w:rsidTr="00827549">
        <w:trPr>
          <w:trHeight w:val="58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30F" w:rsidRDefault="007C030F" w:rsidP="00A37C04">
            <w:pPr>
              <w:jc w:val="center"/>
              <w:rPr>
                <w:b/>
                <w:bCs/>
                <w:color w:val="000000"/>
              </w:rPr>
            </w:pPr>
          </w:p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 xml:space="preserve">в том числе ведомственная целевая программа "Организация отдыха, оздоровления и занятости детей в ЗАТО Шиханы" </w:t>
            </w:r>
          </w:p>
        </w:tc>
      </w:tr>
      <w:tr w:rsidR="00A37C04" w:rsidRPr="00BD310E" w:rsidTr="00213979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7C04" w:rsidRPr="00BD310E" w:rsidTr="00213979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2017 год факт</w:t>
            </w:r>
          </w:p>
        </w:tc>
      </w:tr>
      <w:tr w:rsidR="00A37C04" w:rsidRPr="00BD310E" w:rsidTr="00213979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04" w:rsidRPr="00BD310E" w:rsidRDefault="00A37C04" w:rsidP="00A37C04">
            <w:pPr>
              <w:rPr>
                <w:b/>
                <w:bCs/>
                <w:color w:val="000000"/>
              </w:rPr>
            </w:pPr>
          </w:p>
        </w:tc>
      </w:tr>
      <w:tr w:rsidR="00A37C04" w:rsidRPr="00BD310E" w:rsidTr="00213979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rPr>
                <w:color w:val="000000"/>
              </w:rPr>
            </w:pPr>
            <w:r w:rsidRPr="00BD310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04" w:rsidRPr="00BD310E" w:rsidRDefault="00A37C04" w:rsidP="00A37C04">
            <w:pPr>
              <w:jc w:val="center"/>
            </w:pPr>
            <w:r w:rsidRPr="00BD310E">
              <w:t>280,2</w:t>
            </w:r>
          </w:p>
        </w:tc>
      </w:tr>
      <w:tr w:rsidR="00A37C04" w:rsidRPr="00BD310E" w:rsidTr="00213979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lastRenderedPageBreak/>
              <w:t>Общее количество детей прошедших оздоровление на площадке с дневным пребыванием детей при МОУ "СОШ № 12 ЗАТО Шиханы Саратовской области"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105</w:t>
            </w:r>
          </w:p>
        </w:tc>
      </w:tr>
      <w:tr w:rsidR="00A37C04" w:rsidRPr="00BD310E" w:rsidTr="00213979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both"/>
              <w:rPr>
                <w:color w:val="000000"/>
              </w:rPr>
            </w:pPr>
            <w:r w:rsidRPr="00BD310E">
              <w:rPr>
                <w:color w:val="000000"/>
              </w:rPr>
              <w:t>Количество детей ЗАТО Шиханы, охваченных занятостью, от количества детей школьного возраста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C04" w:rsidRPr="00BD310E" w:rsidRDefault="00A37C04" w:rsidP="00A37C04">
            <w:pPr>
              <w:jc w:val="center"/>
              <w:rPr>
                <w:color w:val="000000"/>
              </w:rPr>
            </w:pPr>
            <w:r w:rsidRPr="00BD310E">
              <w:rPr>
                <w:color w:val="000000"/>
              </w:rPr>
              <w:t>48</w:t>
            </w:r>
          </w:p>
        </w:tc>
      </w:tr>
    </w:tbl>
    <w:p w:rsidR="00E83568" w:rsidRPr="00BD310E" w:rsidRDefault="00E83568" w:rsidP="00346B6E">
      <w:pPr>
        <w:rPr>
          <w:szCs w:val="28"/>
        </w:rPr>
      </w:pPr>
    </w:p>
    <w:p w:rsidR="00D5542A" w:rsidRPr="00BD310E" w:rsidRDefault="00681579" w:rsidP="00E8356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712BDB" w:rsidRPr="00BD310E" w:rsidRDefault="00712BDB" w:rsidP="00712BDB">
      <w:pPr>
        <w:jc w:val="center"/>
        <w:rPr>
          <w:b/>
          <w:bCs/>
          <w:color w:val="000000"/>
        </w:rPr>
      </w:pPr>
      <w:r w:rsidRPr="00BD310E">
        <w:rPr>
          <w:b/>
          <w:bCs/>
          <w:color w:val="000000"/>
        </w:rPr>
        <w:t xml:space="preserve">5. Сведения о социально-значимых проектах, предусмотренных </w:t>
      </w:r>
    </w:p>
    <w:p w:rsidR="00712BDB" w:rsidRPr="00BD310E" w:rsidRDefault="00712BDB" w:rsidP="00712BDB">
      <w:pPr>
        <w:jc w:val="center"/>
        <w:rPr>
          <w:b/>
          <w:bCs/>
          <w:color w:val="000000"/>
        </w:rPr>
      </w:pPr>
      <w:r w:rsidRPr="00BD310E">
        <w:rPr>
          <w:b/>
          <w:bCs/>
          <w:color w:val="000000"/>
        </w:rPr>
        <w:t xml:space="preserve">к финансированию за счет </w:t>
      </w:r>
      <w:r w:rsidR="00BE66BE" w:rsidRPr="00BD310E">
        <w:rPr>
          <w:b/>
          <w:bCs/>
          <w:color w:val="000000"/>
        </w:rPr>
        <w:t xml:space="preserve">средств </w:t>
      </w:r>
      <w:r w:rsidRPr="00BD310E">
        <w:rPr>
          <w:b/>
          <w:bCs/>
          <w:color w:val="000000"/>
        </w:rPr>
        <w:t xml:space="preserve"> бюджета  ЗАТО Шиханы</w:t>
      </w:r>
    </w:p>
    <w:p w:rsidR="00712BDB" w:rsidRPr="00BD310E" w:rsidRDefault="00712BDB" w:rsidP="00712BDB">
      <w:pPr>
        <w:jc w:val="center"/>
        <w:rPr>
          <w:b/>
          <w:bCs/>
          <w:color w:val="000000"/>
          <w:sz w:val="20"/>
          <w:szCs w:val="20"/>
        </w:rPr>
      </w:pPr>
      <w:r w:rsidRPr="00BD310E">
        <w:rPr>
          <w:b/>
          <w:bCs/>
          <w:color w:val="000000"/>
          <w:sz w:val="20"/>
          <w:szCs w:val="20"/>
        </w:rPr>
        <w:t xml:space="preserve"> </w:t>
      </w:r>
    </w:p>
    <w:p w:rsidR="00954853" w:rsidRDefault="00DB215A" w:rsidP="00EF6D87">
      <w:pPr>
        <w:ind w:firstLine="709"/>
        <w:jc w:val="both"/>
        <w:rPr>
          <w:bCs/>
        </w:rPr>
      </w:pPr>
      <w:r w:rsidRPr="00BD310E">
        <w:rPr>
          <w:bCs/>
        </w:rPr>
        <w:t xml:space="preserve">На территории ЗАТО Шиханы в настоящее время реализуется </w:t>
      </w:r>
      <w:r w:rsidR="00954853">
        <w:rPr>
          <w:bCs/>
        </w:rPr>
        <w:t>два</w:t>
      </w:r>
      <w:r w:rsidRPr="00BD310E">
        <w:rPr>
          <w:bCs/>
        </w:rPr>
        <w:t xml:space="preserve"> социально-значимы</w:t>
      </w:r>
      <w:r w:rsidR="00954853">
        <w:rPr>
          <w:bCs/>
        </w:rPr>
        <w:t>х</w:t>
      </w:r>
      <w:r w:rsidRPr="00BD310E">
        <w:rPr>
          <w:bCs/>
        </w:rPr>
        <w:t xml:space="preserve"> проект</w:t>
      </w:r>
      <w:r w:rsidR="00954853">
        <w:rPr>
          <w:bCs/>
        </w:rPr>
        <w:t>а</w:t>
      </w:r>
      <w:r w:rsidRPr="00BD310E">
        <w:rPr>
          <w:bCs/>
        </w:rPr>
        <w:t>:</w:t>
      </w:r>
    </w:p>
    <w:p w:rsidR="00DB215A" w:rsidRPr="00BD310E" w:rsidRDefault="00DB215A" w:rsidP="00EF6D87">
      <w:pPr>
        <w:ind w:firstLine="709"/>
        <w:jc w:val="both"/>
        <w:rPr>
          <w:bCs/>
        </w:rPr>
      </w:pPr>
      <w:r w:rsidRPr="00BD310E">
        <w:rPr>
          <w:bCs/>
        </w:rPr>
        <w:t xml:space="preserve">«Строительство </w:t>
      </w:r>
      <w:r w:rsidR="00FC1D63" w:rsidRPr="00BD310E">
        <w:rPr>
          <w:bCs/>
        </w:rPr>
        <w:t>с</w:t>
      </w:r>
      <w:r w:rsidRPr="00BD310E">
        <w:rPr>
          <w:bCs/>
        </w:rPr>
        <w:t>портивно-оздоровительного комплекса»</w:t>
      </w:r>
      <w:r w:rsidR="00D06D9D" w:rsidRPr="00BD310E">
        <w:rPr>
          <w:bCs/>
        </w:rPr>
        <w:t>.</w:t>
      </w:r>
      <w:r w:rsidRPr="00BD310E">
        <w:rPr>
          <w:bCs/>
        </w:rPr>
        <w:t xml:space="preserve"> </w:t>
      </w:r>
    </w:p>
    <w:p w:rsidR="00DB215A" w:rsidRPr="00BD310E" w:rsidRDefault="00DB215A" w:rsidP="00EF6D87">
      <w:pPr>
        <w:ind w:firstLine="709"/>
        <w:jc w:val="both"/>
        <w:rPr>
          <w:bCs/>
        </w:rPr>
      </w:pPr>
      <w:r w:rsidRPr="00BD310E">
        <w:rPr>
          <w:bCs/>
        </w:rPr>
        <w:t xml:space="preserve">Проектирование </w:t>
      </w:r>
      <w:r w:rsidR="00FC1D63" w:rsidRPr="00BD310E">
        <w:rPr>
          <w:bCs/>
        </w:rPr>
        <w:t>с</w:t>
      </w:r>
      <w:r w:rsidRPr="00BD310E">
        <w:rPr>
          <w:bCs/>
        </w:rPr>
        <w:t>портивно-оздоровительного комплекса (СОК) производилось в 2001 году в рамках «Программы социально-экономического развития ЗАТО г. Шиханы», предусматривавшей значительные средства, как на реконструкцию мощностей градообразующего предприятия, так и на развитие социальной и инженерной инфраструктуры города.</w:t>
      </w:r>
    </w:p>
    <w:p w:rsidR="00DB215A" w:rsidRPr="00BD310E" w:rsidRDefault="00DB215A" w:rsidP="00EF6D87">
      <w:pPr>
        <w:ind w:firstLine="709"/>
        <w:jc w:val="both"/>
        <w:rPr>
          <w:bCs/>
        </w:rPr>
      </w:pPr>
      <w:r w:rsidRPr="00BD310E">
        <w:rPr>
          <w:bCs/>
        </w:rPr>
        <w:t>С 2003 года объект был включен в перечень строек, финансируемых из федерального бюджета в рамках данной программы, и начались строительные работы. Однако в связи с изменением приоритетов на федеральном уровне, с 2006 года ограничили, а  в 2009 году приостановили финансирование строительства данного объекта на два года, для  ускорения завершения строительства жилого дома.</w:t>
      </w:r>
    </w:p>
    <w:p w:rsidR="00D253AD" w:rsidRPr="00BD310E" w:rsidRDefault="00A725E3" w:rsidP="002F6631">
      <w:pPr>
        <w:ind w:firstLine="709"/>
        <w:jc w:val="both"/>
        <w:rPr>
          <w:bCs/>
        </w:rPr>
      </w:pPr>
      <w:r w:rsidRPr="00BD310E">
        <w:rPr>
          <w:bCs/>
        </w:rPr>
        <w:t>В 2017</w:t>
      </w:r>
      <w:r w:rsidR="002F6631" w:rsidRPr="00BD310E">
        <w:rPr>
          <w:bCs/>
        </w:rPr>
        <w:t xml:space="preserve"> году проведены </w:t>
      </w:r>
      <w:r w:rsidR="002561A5" w:rsidRPr="00BD310E">
        <w:rPr>
          <w:spacing w:val="-6"/>
        </w:rPr>
        <w:t>черновые отделочные работы 1 и 2 этажей, штукатурка стен, стяжка полов спортзала, м</w:t>
      </w:r>
      <w:r w:rsidR="002F6631" w:rsidRPr="00BD310E">
        <w:rPr>
          <w:bCs/>
        </w:rPr>
        <w:t xml:space="preserve">онтаж </w:t>
      </w:r>
      <w:r w:rsidR="002561A5" w:rsidRPr="00BD310E">
        <w:rPr>
          <w:bCs/>
        </w:rPr>
        <w:t>кровли</w:t>
      </w:r>
      <w:r w:rsidR="002F6631" w:rsidRPr="00BD310E">
        <w:rPr>
          <w:bCs/>
        </w:rPr>
        <w:t>,</w:t>
      </w:r>
      <w:r w:rsidR="002561A5" w:rsidRPr="00BD310E">
        <w:rPr>
          <w:bCs/>
        </w:rPr>
        <w:t xml:space="preserve"> отделка щитовой и индивидуального теплового пункта.</w:t>
      </w:r>
      <w:r w:rsidR="000B09A5" w:rsidRPr="00BD310E">
        <w:rPr>
          <w:bCs/>
        </w:rPr>
        <w:tab/>
      </w:r>
    </w:p>
    <w:p w:rsidR="00D5260B" w:rsidRPr="00BD310E" w:rsidRDefault="00D5260B" w:rsidP="00D5260B">
      <w:pPr>
        <w:pStyle w:val="a8"/>
        <w:rPr>
          <w:b/>
          <w:bCs/>
          <w:sz w:val="20"/>
          <w:szCs w:val="20"/>
        </w:rPr>
      </w:pPr>
    </w:p>
    <w:p w:rsidR="00D253AD" w:rsidRPr="00BD310E" w:rsidRDefault="00FC1D63" w:rsidP="00712BDB">
      <w:pPr>
        <w:jc w:val="center"/>
        <w:rPr>
          <w:b/>
          <w:bCs/>
          <w:color w:val="000000"/>
        </w:rPr>
      </w:pPr>
      <w:r w:rsidRPr="00BD310E">
        <w:rPr>
          <w:b/>
          <w:bCs/>
          <w:color w:val="000000"/>
        </w:rPr>
        <w:t xml:space="preserve">Освоение средств на </w:t>
      </w:r>
      <w:r w:rsidR="00D253AD" w:rsidRPr="00BD310E">
        <w:rPr>
          <w:b/>
          <w:bCs/>
          <w:color w:val="000000"/>
        </w:rPr>
        <w:t>строительств</w:t>
      </w:r>
      <w:r w:rsidRPr="00BD310E">
        <w:rPr>
          <w:b/>
          <w:bCs/>
          <w:color w:val="000000"/>
        </w:rPr>
        <w:t>о</w:t>
      </w:r>
      <w:r w:rsidR="00D253AD" w:rsidRPr="00BD310E">
        <w:rPr>
          <w:b/>
          <w:bCs/>
          <w:color w:val="000000"/>
        </w:rPr>
        <w:t xml:space="preserve"> спортивно-оздоровительного комплекса</w:t>
      </w:r>
    </w:p>
    <w:p w:rsidR="00D253AD" w:rsidRPr="00BD310E" w:rsidRDefault="00D253AD" w:rsidP="00D253AD">
      <w:pPr>
        <w:jc w:val="right"/>
        <w:rPr>
          <w:b/>
          <w:bCs/>
          <w:color w:val="000000"/>
          <w:sz w:val="20"/>
          <w:szCs w:val="20"/>
        </w:rPr>
      </w:pPr>
      <w:r w:rsidRPr="00BD310E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7"/>
        <w:gridCol w:w="5527"/>
      </w:tblGrid>
      <w:tr w:rsidR="00D253AD" w:rsidRPr="00BD310E" w:rsidTr="00454C87">
        <w:trPr>
          <w:trHeight w:val="660"/>
        </w:trPr>
        <w:tc>
          <w:tcPr>
            <w:tcW w:w="2093" w:type="dxa"/>
            <w:vAlign w:val="center"/>
          </w:tcPr>
          <w:p w:rsidR="00D253AD" w:rsidRPr="00BD310E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D253AD" w:rsidRPr="00BD310E" w:rsidRDefault="00D253AD" w:rsidP="00A725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A725E3"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D253AD" w:rsidRPr="00BD310E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D253AD" w:rsidRPr="00BD310E" w:rsidRDefault="00F633D9" w:rsidP="00A725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53AD"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A725E3"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D253AD"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527" w:type="dxa"/>
            <w:vAlign w:val="center"/>
          </w:tcPr>
          <w:p w:rsidR="00D253AD" w:rsidRPr="00BD310E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</w:t>
            </w:r>
            <w:r w:rsidR="00454C87"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олнения</w:t>
            </w:r>
          </w:p>
        </w:tc>
      </w:tr>
      <w:tr w:rsidR="00D253AD" w:rsidRPr="00BD310E" w:rsidTr="00454C87">
        <w:trPr>
          <w:trHeight w:val="826"/>
        </w:trPr>
        <w:tc>
          <w:tcPr>
            <w:tcW w:w="2093" w:type="dxa"/>
          </w:tcPr>
          <w:p w:rsidR="00D253AD" w:rsidRPr="00BD310E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BD310E" w:rsidRDefault="00454C87" w:rsidP="001C44F3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2</w:t>
            </w:r>
            <w:r w:rsidR="001C44F3" w:rsidRPr="00BD310E">
              <w:rPr>
                <w:b/>
                <w:bCs/>
                <w:color w:val="000000"/>
              </w:rPr>
              <w:t>0</w:t>
            </w:r>
            <w:r w:rsidR="00152997" w:rsidRPr="00BD310E">
              <w:rPr>
                <w:b/>
                <w:bCs/>
                <w:color w:val="000000"/>
              </w:rPr>
              <w:t>,</w:t>
            </w:r>
            <w:r w:rsidR="001C44F3" w:rsidRPr="00BD310E">
              <w:rPr>
                <w:b/>
                <w:bCs/>
                <w:color w:val="000000"/>
              </w:rPr>
              <w:t>0</w:t>
            </w:r>
          </w:p>
        </w:tc>
        <w:tc>
          <w:tcPr>
            <w:tcW w:w="2127" w:type="dxa"/>
          </w:tcPr>
          <w:p w:rsidR="00D253AD" w:rsidRPr="00BD310E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BD310E" w:rsidRDefault="001C44F3" w:rsidP="001C44F3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7</w:t>
            </w:r>
            <w:r w:rsidR="00740328" w:rsidRPr="00BD310E">
              <w:rPr>
                <w:b/>
                <w:bCs/>
                <w:color w:val="000000"/>
              </w:rPr>
              <w:t>,</w:t>
            </w:r>
            <w:r w:rsidRPr="00BD310E">
              <w:rPr>
                <w:b/>
                <w:bCs/>
                <w:color w:val="000000"/>
              </w:rPr>
              <w:t>5</w:t>
            </w:r>
          </w:p>
        </w:tc>
        <w:tc>
          <w:tcPr>
            <w:tcW w:w="5527" w:type="dxa"/>
          </w:tcPr>
          <w:p w:rsidR="00D253AD" w:rsidRPr="00BD310E" w:rsidRDefault="002561A5" w:rsidP="00152997">
            <w:pPr>
              <w:jc w:val="center"/>
              <w:rPr>
                <w:b/>
                <w:bCs/>
                <w:color w:val="000000"/>
              </w:rPr>
            </w:pPr>
            <w:r w:rsidRPr="00BD310E">
              <w:t>Более медленные, чем планировалось, темпы реализации проектов в связи с расторжением муниципального контракта от 2 мая 2017 года № 06-КС/2017 на выполнение электромонтажных работ не был проведен открытый электронный аукцион на проведение работ по вентиляции на сумму 9 330,7 тыс. рублей, а так же дальнейшее проведение отделочных работ, что привело к не освоению средств в полном объеме.</w:t>
            </w:r>
          </w:p>
          <w:p w:rsidR="00D253AD" w:rsidRPr="00BD310E" w:rsidRDefault="00D253AD" w:rsidP="005308F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85AB6" w:rsidRPr="00BD310E" w:rsidRDefault="00885AB6" w:rsidP="00E83568">
      <w:pPr>
        <w:jc w:val="center"/>
        <w:rPr>
          <w:b/>
          <w:bCs/>
          <w:strike/>
          <w:color w:val="000000"/>
          <w:sz w:val="20"/>
          <w:szCs w:val="20"/>
        </w:rPr>
      </w:pPr>
    </w:p>
    <w:p w:rsidR="00604BC7" w:rsidRDefault="00442B02" w:rsidP="00954853">
      <w:pPr>
        <w:ind w:firstLine="709"/>
        <w:jc w:val="both"/>
        <w:rPr>
          <w:bCs/>
        </w:rPr>
      </w:pPr>
      <w:r>
        <w:rPr>
          <w:bCs/>
        </w:rPr>
        <w:t>Кроме того, в</w:t>
      </w:r>
      <w:r w:rsidR="00604BC7">
        <w:rPr>
          <w:bCs/>
        </w:rPr>
        <w:t xml:space="preserve"> рамках ведомственной целевой программы «Доступная среда ЗАТО Шиханы на 2017-2020 годы» в целях доступности гарантированных государством услуг</w:t>
      </w:r>
      <w:r>
        <w:rPr>
          <w:bCs/>
        </w:rPr>
        <w:t>, объектов социальной и транспортной инфраструктур был приобретен специализированный автомобиль для инвалидов и других маломобильных групп населения.</w:t>
      </w:r>
    </w:p>
    <w:p w:rsidR="00442B02" w:rsidRPr="00BD310E" w:rsidRDefault="00442B02" w:rsidP="00954853">
      <w:pPr>
        <w:ind w:firstLine="709"/>
        <w:jc w:val="both"/>
        <w:rPr>
          <w:bCs/>
        </w:rPr>
      </w:pPr>
    </w:p>
    <w:p w:rsidR="00D5542A" w:rsidRDefault="00442B02" w:rsidP="00E83568">
      <w:pPr>
        <w:jc w:val="center"/>
        <w:rPr>
          <w:b/>
          <w:bCs/>
        </w:rPr>
      </w:pPr>
      <w:r w:rsidRPr="00442B02">
        <w:rPr>
          <w:b/>
          <w:bCs/>
        </w:rPr>
        <w:t>Освоение средств на приобретение специализированного транспорта для инвалидов и других маломобильных групп населения, проживающих на территории ЗАТО Шиханы</w:t>
      </w:r>
    </w:p>
    <w:p w:rsidR="00442B02" w:rsidRPr="00BD310E" w:rsidRDefault="00442B02" w:rsidP="00442B02">
      <w:pPr>
        <w:jc w:val="right"/>
        <w:rPr>
          <w:b/>
          <w:bCs/>
          <w:color w:val="000000"/>
          <w:sz w:val="20"/>
          <w:szCs w:val="20"/>
        </w:rPr>
      </w:pPr>
      <w:r w:rsidRPr="00BD310E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7"/>
        <w:gridCol w:w="5527"/>
      </w:tblGrid>
      <w:tr w:rsidR="00442B02" w:rsidRPr="00BD310E" w:rsidTr="0025790F">
        <w:trPr>
          <w:trHeight w:val="660"/>
        </w:trPr>
        <w:tc>
          <w:tcPr>
            <w:tcW w:w="2093" w:type="dxa"/>
            <w:vAlign w:val="center"/>
          </w:tcPr>
          <w:p w:rsidR="00442B02" w:rsidRPr="00BD310E" w:rsidRDefault="00442B02" w:rsidP="002579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442B02" w:rsidRPr="00BD310E" w:rsidRDefault="00442B02" w:rsidP="002579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2017 год</w:t>
            </w:r>
          </w:p>
        </w:tc>
        <w:tc>
          <w:tcPr>
            <w:tcW w:w="2127" w:type="dxa"/>
            <w:vAlign w:val="center"/>
          </w:tcPr>
          <w:p w:rsidR="00442B02" w:rsidRPr="00BD310E" w:rsidRDefault="00442B02" w:rsidP="002579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442B02" w:rsidRPr="00BD310E" w:rsidRDefault="00442B02" w:rsidP="002579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2017 год</w:t>
            </w:r>
          </w:p>
        </w:tc>
        <w:tc>
          <w:tcPr>
            <w:tcW w:w="5527" w:type="dxa"/>
            <w:vAlign w:val="center"/>
          </w:tcPr>
          <w:p w:rsidR="00442B02" w:rsidRPr="00BD310E" w:rsidRDefault="00442B02" w:rsidP="002579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неисполнения</w:t>
            </w:r>
          </w:p>
        </w:tc>
      </w:tr>
      <w:tr w:rsidR="00442B02" w:rsidRPr="00BD310E" w:rsidTr="0025790F">
        <w:trPr>
          <w:trHeight w:val="826"/>
        </w:trPr>
        <w:tc>
          <w:tcPr>
            <w:tcW w:w="2093" w:type="dxa"/>
          </w:tcPr>
          <w:p w:rsidR="00442B02" w:rsidRPr="00BD310E" w:rsidRDefault="00442B02" w:rsidP="0025790F">
            <w:pPr>
              <w:jc w:val="center"/>
              <w:rPr>
                <w:b/>
                <w:bCs/>
                <w:color w:val="000000"/>
              </w:rPr>
            </w:pPr>
          </w:p>
          <w:p w:rsidR="00442B02" w:rsidRPr="00BD310E" w:rsidRDefault="00442B02" w:rsidP="0044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2127" w:type="dxa"/>
          </w:tcPr>
          <w:p w:rsidR="00442B02" w:rsidRPr="00BD310E" w:rsidRDefault="00442B02" w:rsidP="0025790F">
            <w:pPr>
              <w:jc w:val="center"/>
              <w:rPr>
                <w:b/>
                <w:bCs/>
                <w:color w:val="000000"/>
              </w:rPr>
            </w:pPr>
          </w:p>
          <w:p w:rsidR="00442B02" w:rsidRPr="00BD310E" w:rsidRDefault="00442B02" w:rsidP="0044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5527" w:type="dxa"/>
          </w:tcPr>
          <w:p w:rsidR="00442B02" w:rsidRPr="00BD310E" w:rsidRDefault="00442B02" w:rsidP="0025790F">
            <w:pPr>
              <w:jc w:val="center"/>
              <w:rPr>
                <w:b/>
                <w:bCs/>
                <w:color w:val="000000"/>
              </w:rPr>
            </w:pPr>
          </w:p>
          <w:p w:rsidR="00442B02" w:rsidRPr="00BD310E" w:rsidRDefault="00442B02" w:rsidP="0025790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54853" w:rsidRPr="00BD310E" w:rsidRDefault="00954853" w:rsidP="00E83568">
      <w:pPr>
        <w:jc w:val="center"/>
        <w:rPr>
          <w:b/>
          <w:bCs/>
          <w:color w:val="000000"/>
          <w:sz w:val="20"/>
          <w:szCs w:val="20"/>
        </w:rPr>
      </w:pPr>
    </w:p>
    <w:p w:rsidR="007C030F" w:rsidRDefault="007C030F" w:rsidP="00E83568">
      <w:pPr>
        <w:jc w:val="center"/>
        <w:rPr>
          <w:b/>
          <w:bCs/>
          <w:color w:val="000000"/>
        </w:rPr>
      </w:pPr>
    </w:p>
    <w:p w:rsidR="00DF5D07" w:rsidRPr="00BD310E" w:rsidRDefault="00681579" w:rsidP="00E835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4E3866" w:rsidRPr="00BD310E">
        <w:rPr>
          <w:b/>
          <w:bCs/>
          <w:color w:val="000000"/>
        </w:rPr>
        <w:lastRenderedPageBreak/>
        <w:t>6. Сведения об объемах муниципального долга</w:t>
      </w:r>
      <w:r w:rsidR="00DF5D07" w:rsidRPr="00BD310E">
        <w:rPr>
          <w:b/>
          <w:bCs/>
          <w:color w:val="000000"/>
        </w:rPr>
        <w:t xml:space="preserve"> ЗАТО Шиханы</w:t>
      </w:r>
    </w:p>
    <w:p w:rsidR="004E3866" w:rsidRPr="00BD310E" w:rsidRDefault="004E3866" w:rsidP="004E3866">
      <w:pPr>
        <w:jc w:val="right"/>
        <w:rPr>
          <w:b/>
          <w:bCs/>
          <w:color w:val="000000"/>
          <w:sz w:val="20"/>
          <w:szCs w:val="20"/>
        </w:rPr>
      </w:pPr>
      <w:r w:rsidRPr="00BD310E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A352FC" w:rsidRPr="00BD310E" w:rsidTr="00887AC7">
        <w:trPr>
          <w:trHeight w:val="1003"/>
        </w:trPr>
        <w:tc>
          <w:tcPr>
            <w:tcW w:w="3252" w:type="dxa"/>
            <w:vAlign w:val="center"/>
          </w:tcPr>
          <w:p w:rsidR="00F8113F" w:rsidRPr="00BD310E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BD310E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1 января 2016 года</w:t>
            </w:r>
          </w:p>
        </w:tc>
        <w:tc>
          <w:tcPr>
            <w:tcW w:w="3252" w:type="dxa"/>
            <w:vAlign w:val="center"/>
          </w:tcPr>
          <w:p w:rsidR="00F8113F" w:rsidRPr="00BD310E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BD310E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31 декабря 2016 года</w:t>
            </w:r>
          </w:p>
        </w:tc>
        <w:tc>
          <w:tcPr>
            <w:tcW w:w="3252" w:type="dxa"/>
            <w:vAlign w:val="center"/>
          </w:tcPr>
          <w:p w:rsidR="00A352FC" w:rsidRPr="00BD310E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1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Изменение муниципального долга за  2016 год</w:t>
            </w:r>
          </w:p>
        </w:tc>
      </w:tr>
      <w:tr w:rsidR="00A352FC" w:rsidRPr="00BD310E" w:rsidTr="00887AC7">
        <w:trPr>
          <w:trHeight w:val="765"/>
        </w:trPr>
        <w:tc>
          <w:tcPr>
            <w:tcW w:w="3252" w:type="dxa"/>
          </w:tcPr>
          <w:p w:rsidR="00A352FC" w:rsidRPr="00BD310E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BD310E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BD310E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BD310E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BD310E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BD310E" w:rsidRDefault="00F8113F" w:rsidP="00F8113F">
            <w:pPr>
              <w:jc w:val="center"/>
              <w:rPr>
                <w:b/>
                <w:bCs/>
                <w:color w:val="000000"/>
              </w:rPr>
            </w:pPr>
            <w:r w:rsidRPr="00BD310E">
              <w:rPr>
                <w:b/>
                <w:bCs/>
                <w:color w:val="000000"/>
              </w:rPr>
              <w:t>0</w:t>
            </w:r>
            <w:r w:rsidR="00A352FC" w:rsidRPr="00BD310E">
              <w:rPr>
                <w:b/>
                <w:bCs/>
                <w:color w:val="000000"/>
              </w:rPr>
              <w:t>,0</w:t>
            </w:r>
          </w:p>
        </w:tc>
      </w:tr>
    </w:tbl>
    <w:p w:rsidR="004E3866" w:rsidRPr="00BD310E" w:rsidRDefault="004E3866" w:rsidP="004E3866">
      <w:pPr>
        <w:rPr>
          <w:b/>
          <w:bCs/>
          <w:color w:val="000000"/>
          <w:sz w:val="20"/>
          <w:szCs w:val="20"/>
        </w:rPr>
      </w:pPr>
    </w:p>
    <w:p w:rsidR="004E3866" w:rsidRPr="00BD310E" w:rsidRDefault="006641A6" w:rsidP="00D5542A">
      <w:pPr>
        <w:spacing w:line="276" w:lineRule="auto"/>
        <w:jc w:val="both"/>
      </w:pPr>
      <w:r w:rsidRPr="00BD310E">
        <w:rPr>
          <w:sz w:val="32"/>
          <w:szCs w:val="32"/>
        </w:rPr>
        <w:tab/>
      </w:r>
      <w:r w:rsidR="00062BE6" w:rsidRPr="00BD310E">
        <w:t>О</w:t>
      </w:r>
      <w:r w:rsidRPr="00BD310E"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BD310E">
        <w:t>(</w:t>
      </w:r>
      <w:r w:rsidRPr="00BD310E">
        <w:t>в соответствии</w:t>
      </w:r>
      <w:r w:rsidR="00A36504" w:rsidRPr="00BD310E">
        <w:t xml:space="preserve"> с соглашением с министерством финансов Саратовской области)</w:t>
      </w:r>
      <w:r w:rsidRPr="00BD310E">
        <w:t>.</w:t>
      </w:r>
    </w:p>
    <w:p w:rsidR="00FD6885" w:rsidRPr="00BD310E" w:rsidRDefault="00FD6885" w:rsidP="00E83568">
      <w:pPr>
        <w:jc w:val="center"/>
        <w:rPr>
          <w:b/>
          <w:bCs/>
          <w:color w:val="000000"/>
          <w:sz w:val="20"/>
          <w:szCs w:val="20"/>
        </w:rPr>
      </w:pPr>
    </w:p>
    <w:p w:rsidR="00E83568" w:rsidRPr="00BD310E" w:rsidRDefault="00681579" w:rsidP="00E835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E83568" w:rsidRPr="00BD310E">
        <w:rPr>
          <w:b/>
          <w:bCs/>
          <w:color w:val="000000"/>
        </w:rPr>
        <w:lastRenderedPageBreak/>
        <w:t>7. Контактная информация</w:t>
      </w:r>
    </w:p>
    <w:p w:rsidR="003E329B" w:rsidRPr="00BD310E" w:rsidRDefault="003E329B" w:rsidP="00E8356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BD310E" w:rsidTr="00B139F1">
        <w:tc>
          <w:tcPr>
            <w:tcW w:w="3085" w:type="dxa"/>
          </w:tcPr>
          <w:p w:rsidR="003E329B" w:rsidRPr="00BD310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Адрес</w:t>
            </w:r>
          </w:p>
        </w:tc>
        <w:tc>
          <w:tcPr>
            <w:tcW w:w="6671" w:type="dxa"/>
          </w:tcPr>
          <w:p w:rsidR="00E53DE4" w:rsidRPr="00BD310E" w:rsidRDefault="00DD22F3" w:rsidP="00B139F1">
            <w:pPr>
              <w:jc w:val="center"/>
              <w:rPr>
                <w:b/>
              </w:rPr>
            </w:pPr>
            <w:r w:rsidRPr="00BD310E">
              <w:rPr>
                <w:b/>
              </w:rPr>
              <w:t xml:space="preserve">финансовое управление </w:t>
            </w:r>
            <w:r w:rsidR="00E53DE4" w:rsidRPr="00BD310E">
              <w:rPr>
                <w:b/>
              </w:rPr>
              <w:t xml:space="preserve">ЗАТО Шиханы ул. Ленина , 12, </w:t>
            </w:r>
          </w:p>
          <w:p w:rsidR="003E329B" w:rsidRPr="00BD310E" w:rsidRDefault="00E53DE4" w:rsidP="00B139F1">
            <w:pPr>
              <w:jc w:val="center"/>
              <w:rPr>
                <w:rFonts w:ascii="Calibri" w:hAnsi="Calibri"/>
                <w:b/>
                <w:bCs/>
              </w:rPr>
            </w:pPr>
            <w:r w:rsidRPr="00BD310E">
              <w:rPr>
                <w:b/>
              </w:rPr>
              <w:t>каб. 15,18, г. Шиханы, Саратовская область, 412950</w:t>
            </w:r>
          </w:p>
        </w:tc>
      </w:tr>
      <w:tr w:rsidR="003E329B" w:rsidRPr="00BD310E" w:rsidTr="00B139F1">
        <w:tc>
          <w:tcPr>
            <w:tcW w:w="3085" w:type="dxa"/>
          </w:tcPr>
          <w:p w:rsidR="003E329B" w:rsidRPr="00BD310E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Т</w:t>
            </w:r>
            <w:r w:rsidR="003E329B" w:rsidRPr="00BD310E">
              <w:rPr>
                <w:rFonts w:ascii="Calibri" w:hAnsi="Calibri"/>
                <w:b/>
                <w:bCs/>
                <w:i/>
                <w:color w:val="000000"/>
              </w:rPr>
              <w:t>елефоны</w:t>
            </w:r>
          </w:p>
        </w:tc>
        <w:tc>
          <w:tcPr>
            <w:tcW w:w="6671" w:type="dxa"/>
          </w:tcPr>
          <w:p w:rsidR="003E329B" w:rsidRPr="00BD310E" w:rsidRDefault="003E329B" w:rsidP="00B139F1">
            <w:pPr>
              <w:spacing w:line="360" w:lineRule="auto"/>
              <w:jc w:val="center"/>
              <w:rPr>
                <w:b/>
              </w:rPr>
            </w:pPr>
            <w:r w:rsidRPr="00BD310E">
              <w:rPr>
                <w:b/>
              </w:rPr>
              <w:t xml:space="preserve">8(845-93)4-04-47 </w:t>
            </w:r>
          </w:p>
          <w:p w:rsidR="003E329B" w:rsidRPr="00BD310E" w:rsidRDefault="003E329B" w:rsidP="00B139F1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D310E">
              <w:rPr>
                <w:b/>
              </w:rPr>
              <w:t>8(845-93)4-04-66</w:t>
            </w:r>
          </w:p>
        </w:tc>
      </w:tr>
      <w:tr w:rsidR="003E329B" w:rsidRPr="00B139F1" w:rsidTr="00B139F1">
        <w:tc>
          <w:tcPr>
            <w:tcW w:w="3085" w:type="dxa"/>
          </w:tcPr>
          <w:p w:rsidR="003E329B" w:rsidRPr="00BD310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B139F1" w:rsidRDefault="00D208A2" w:rsidP="00B139F1">
            <w:pPr>
              <w:spacing w:line="360" w:lineRule="auto"/>
              <w:jc w:val="center"/>
              <w:rPr>
                <w:b/>
                <w:i/>
              </w:rPr>
            </w:pPr>
            <w:hyperlink r:id="rId12" w:history="1">
              <w:r w:rsidR="003E329B" w:rsidRPr="00BD310E">
                <w:rPr>
                  <w:rStyle w:val="a7"/>
                  <w:b/>
                  <w:i/>
                  <w:lang w:val="en-US"/>
                </w:rPr>
                <w:t>shihany</w:t>
              </w:r>
              <w:r w:rsidR="003E329B" w:rsidRPr="00BD310E">
                <w:rPr>
                  <w:rStyle w:val="a7"/>
                  <w:b/>
                  <w:i/>
                </w:rPr>
                <w:t>@</w:t>
              </w:r>
              <w:r w:rsidR="003E329B" w:rsidRPr="00BD310E">
                <w:rPr>
                  <w:rStyle w:val="a7"/>
                  <w:b/>
                  <w:i/>
                  <w:lang w:val="en-US"/>
                </w:rPr>
                <w:t>bk</w:t>
              </w:r>
              <w:r w:rsidR="003E329B" w:rsidRPr="00BD310E">
                <w:rPr>
                  <w:rStyle w:val="a7"/>
                  <w:b/>
                  <w:i/>
                </w:rPr>
                <w:t>.</w:t>
              </w:r>
              <w:r w:rsidR="003E329B" w:rsidRPr="00BD310E">
                <w:rPr>
                  <w:rStyle w:val="a7"/>
                  <w:b/>
                  <w:i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8D50C6">
      <w:footerReference w:type="even" r:id="rId13"/>
      <w:footerReference w:type="default" r:id="rId14"/>
      <w:pgSz w:w="11906" w:h="16838"/>
      <w:pgMar w:top="899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2" w:rsidRDefault="00D208A2">
      <w:r>
        <w:separator/>
      </w:r>
    </w:p>
  </w:endnote>
  <w:endnote w:type="continuationSeparator" w:id="0">
    <w:p w:rsidR="00D208A2" w:rsidRDefault="00D2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3" w:rsidRDefault="00954853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4853" w:rsidRDefault="00954853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3" w:rsidRDefault="00954853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FF1">
      <w:rPr>
        <w:rStyle w:val="a4"/>
        <w:noProof/>
      </w:rPr>
      <w:t>1</w:t>
    </w:r>
    <w:r>
      <w:rPr>
        <w:rStyle w:val="a4"/>
      </w:rPr>
      <w:fldChar w:fldCharType="end"/>
    </w:r>
  </w:p>
  <w:p w:rsidR="00954853" w:rsidRDefault="00954853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2" w:rsidRDefault="00D208A2">
      <w:r>
        <w:separator/>
      </w:r>
    </w:p>
  </w:footnote>
  <w:footnote w:type="continuationSeparator" w:id="0">
    <w:p w:rsidR="00D208A2" w:rsidRDefault="00D2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7606"/>
    <w:rsid w:val="00022B46"/>
    <w:rsid w:val="00040E82"/>
    <w:rsid w:val="00044498"/>
    <w:rsid w:val="0005006B"/>
    <w:rsid w:val="0005347C"/>
    <w:rsid w:val="00054C98"/>
    <w:rsid w:val="00061756"/>
    <w:rsid w:val="00062BE6"/>
    <w:rsid w:val="000658A3"/>
    <w:rsid w:val="000669F6"/>
    <w:rsid w:val="00071DA5"/>
    <w:rsid w:val="000729D6"/>
    <w:rsid w:val="00074447"/>
    <w:rsid w:val="000838A2"/>
    <w:rsid w:val="000861AC"/>
    <w:rsid w:val="00091589"/>
    <w:rsid w:val="000B09A5"/>
    <w:rsid w:val="000C365F"/>
    <w:rsid w:val="000C6C5A"/>
    <w:rsid w:val="000D067A"/>
    <w:rsid w:val="000D6C85"/>
    <w:rsid w:val="000E05BF"/>
    <w:rsid w:val="000F034F"/>
    <w:rsid w:val="000F42E2"/>
    <w:rsid w:val="001009A7"/>
    <w:rsid w:val="00113668"/>
    <w:rsid w:val="00117D68"/>
    <w:rsid w:val="001214DA"/>
    <w:rsid w:val="00135492"/>
    <w:rsid w:val="001448B2"/>
    <w:rsid w:val="00146133"/>
    <w:rsid w:val="001468D8"/>
    <w:rsid w:val="00152997"/>
    <w:rsid w:val="00166008"/>
    <w:rsid w:val="00174034"/>
    <w:rsid w:val="00175799"/>
    <w:rsid w:val="00180B21"/>
    <w:rsid w:val="001859ED"/>
    <w:rsid w:val="0019428E"/>
    <w:rsid w:val="001A289B"/>
    <w:rsid w:val="001A65D7"/>
    <w:rsid w:val="001C01DC"/>
    <w:rsid w:val="001C4327"/>
    <w:rsid w:val="001C44F3"/>
    <w:rsid w:val="001C4A2A"/>
    <w:rsid w:val="001C4A3C"/>
    <w:rsid w:val="001D2B0E"/>
    <w:rsid w:val="001F05DE"/>
    <w:rsid w:val="001F0A67"/>
    <w:rsid w:val="001F2A80"/>
    <w:rsid w:val="001F4A05"/>
    <w:rsid w:val="001F639C"/>
    <w:rsid w:val="00200CF2"/>
    <w:rsid w:val="00204DA0"/>
    <w:rsid w:val="0020619B"/>
    <w:rsid w:val="00213979"/>
    <w:rsid w:val="00213B20"/>
    <w:rsid w:val="00215548"/>
    <w:rsid w:val="0022215A"/>
    <w:rsid w:val="002236C5"/>
    <w:rsid w:val="00224871"/>
    <w:rsid w:val="002357DA"/>
    <w:rsid w:val="00244E70"/>
    <w:rsid w:val="002455EF"/>
    <w:rsid w:val="002472A1"/>
    <w:rsid w:val="00253A05"/>
    <w:rsid w:val="002561A5"/>
    <w:rsid w:val="002629B1"/>
    <w:rsid w:val="00262CCC"/>
    <w:rsid w:val="00263B50"/>
    <w:rsid w:val="00264038"/>
    <w:rsid w:val="00273642"/>
    <w:rsid w:val="00276A94"/>
    <w:rsid w:val="00277875"/>
    <w:rsid w:val="00281319"/>
    <w:rsid w:val="002822D6"/>
    <w:rsid w:val="00283818"/>
    <w:rsid w:val="002838A2"/>
    <w:rsid w:val="0029741E"/>
    <w:rsid w:val="002B5096"/>
    <w:rsid w:val="002C136A"/>
    <w:rsid w:val="002C41FE"/>
    <w:rsid w:val="002F6631"/>
    <w:rsid w:val="002F686D"/>
    <w:rsid w:val="00303451"/>
    <w:rsid w:val="00305C5F"/>
    <w:rsid w:val="00306D3A"/>
    <w:rsid w:val="00314668"/>
    <w:rsid w:val="0034041B"/>
    <w:rsid w:val="00346B6E"/>
    <w:rsid w:val="00353DAD"/>
    <w:rsid w:val="00360F42"/>
    <w:rsid w:val="00361EAE"/>
    <w:rsid w:val="00365025"/>
    <w:rsid w:val="003809CC"/>
    <w:rsid w:val="00381F40"/>
    <w:rsid w:val="00385FF2"/>
    <w:rsid w:val="003B6FD9"/>
    <w:rsid w:val="003C2EF6"/>
    <w:rsid w:val="003C7A8C"/>
    <w:rsid w:val="003D021E"/>
    <w:rsid w:val="003D2655"/>
    <w:rsid w:val="003D2ADF"/>
    <w:rsid w:val="003D6F23"/>
    <w:rsid w:val="003E329B"/>
    <w:rsid w:val="003F2376"/>
    <w:rsid w:val="003F73CB"/>
    <w:rsid w:val="00400937"/>
    <w:rsid w:val="0040137A"/>
    <w:rsid w:val="00404145"/>
    <w:rsid w:val="004071AE"/>
    <w:rsid w:val="00413A98"/>
    <w:rsid w:val="00423111"/>
    <w:rsid w:val="00436DA9"/>
    <w:rsid w:val="00442B02"/>
    <w:rsid w:val="0044331A"/>
    <w:rsid w:val="00443E1B"/>
    <w:rsid w:val="00443EAC"/>
    <w:rsid w:val="0044630E"/>
    <w:rsid w:val="00454C87"/>
    <w:rsid w:val="004555CB"/>
    <w:rsid w:val="004607A4"/>
    <w:rsid w:val="00465636"/>
    <w:rsid w:val="0047101F"/>
    <w:rsid w:val="0048477C"/>
    <w:rsid w:val="00486D79"/>
    <w:rsid w:val="00491D21"/>
    <w:rsid w:val="0049268A"/>
    <w:rsid w:val="004A2EFB"/>
    <w:rsid w:val="004A3C7F"/>
    <w:rsid w:val="004A43CE"/>
    <w:rsid w:val="004B3EE5"/>
    <w:rsid w:val="004C1AF5"/>
    <w:rsid w:val="004D154C"/>
    <w:rsid w:val="004D22FB"/>
    <w:rsid w:val="004D2A67"/>
    <w:rsid w:val="004D46FB"/>
    <w:rsid w:val="004E170E"/>
    <w:rsid w:val="004E36C5"/>
    <w:rsid w:val="004E3866"/>
    <w:rsid w:val="004E44E1"/>
    <w:rsid w:val="004F7C9C"/>
    <w:rsid w:val="005020D2"/>
    <w:rsid w:val="005020E0"/>
    <w:rsid w:val="005022C0"/>
    <w:rsid w:val="00507D42"/>
    <w:rsid w:val="00512B11"/>
    <w:rsid w:val="00515729"/>
    <w:rsid w:val="005308F7"/>
    <w:rsid w:val="005349EC"/>
    <w:rsid w:val="00543C86"/>
    <w:rsid w:val="00560C5E"/>
    <w:rsid w:val="00580BCF"/>
    <w:rsid w:val="0059217F"/>
    <w:rsid w:val="00596363"/>
    <w:rsid w:val="00596C2D"/>
    <w:rsid w:val="005C5AE5"/>
    <w:rsid w:val="005D2D13"/>
    <w:rsid w:val="005D2EEB"/>
    <w:rsid w:val="005D54D9"/>
    <w:rsid w:val="005D58D3"/>
    <w:rsid w:val="005E1414"/>
    <w:rsid w:val="005E5198"/>
    <w:rsid w:val="005E7324"/>
    <w:rsid w:val="005F7059"/>
    <w:rsid w:val="0060229D"/>
    <w:rsid w:val="00604BC7"/>
    <w:rsid w:val="00611748"/>
    <w:rsid w:val="0061623D"/>
    <w:rsid w:val="00616731"/>
    <w:rsid w:val="006246D2"/>
    <w:rsid w:val="00626EA6"/>
    <w:rsid w:val="00627654"/>
    <w:rsid w:val="00631B80"/>
    <w:rsid w:val="00636E9E"/>
    <w:rsid w:val="00644BA8"/>
    <w:rsid w:val="00647D3A"/>
    <w:rsid w:val="006507BD"/>
    <w:rsid w:val="00654E32"/>
    <w:rsid w:val="00662F91"/>
    <w:rsid w:val="006641A6"/>
    <w:rsid w:val="00670D75"/>
    <w:rsid w:val="0067552E"/>
    <w:rsid w:val="00681579"/>
    <w:rsid w:val="006848E9"/>
    <w:rsid w:val="006927B0"/>
    <w:rsid w:val="006934C6"/>
    <w:rsid w:val="006B07FC"/>
    <w:rsid w:val="006B535B"/>
    <w:rsid w:val="006B5433"/>
    <w:rsid w:val="006B6D6B"/>
    <w:rsid w:val="006C0153"/>
    <w:rsid w:val="006C0C11"/>
    <w:rsid w:val="006D0B23"/>
    <w:rsid w:val="006D1ABB"/>
    <w:rsid w:val="006E1082"/>
    <w:rsid w:val="006E4CC2"/>
    <w:rsid w:val="006E53FA"/>
    <w:rsid w:val="006E65D4"/>
    <w:rsid w:val="006F48AA"/>
    <w:rsid w:val="006F5730"/>
    <w:rsid w:val="007025AC"/>
    <w:rsid w:val="007079A5"/>
    <w:rsid w:val="00711729"/>
    <w:rsid w:val="00712BDB"/>
    <w:rsid w:val="007144B1"/>
    <w:rsid w:val="00724082"/>
    <w:rsid w:val="00725BD3"/>
    <w:rsid w:val="00740328"/>
    <w:rsid w:val="0074374C"/>
    <w:rsid w:val="0074474D"/>
    <w:rsid w:val="00747DE1"/>
    <w:rsid w:val="00770382"/>
    <w:rsid w:val="00776669"/>
    <w:rsid w:val="00784BF6"/>
    <w:rsid w:val="00792679"/>
    <w:rsid w:val="0079329A"/>
    <w:rsid w:val="0079596F"/>
    <w:rsid w:val="007A3B11"/>
    <w:rsid w:val="007B3E41"/>
    <w:rsid w:val="007B4D2E"/>
    <w:rsid w:val="007B6900"/>
    <w:rsid w:val="007B7BD9"/>
    <w:rsid w:val="007C030F"/>
    <w:rsid w:val="007C376E"/>
    <w:rsid w:val="007C499F"/>
    <w:rsid w:val="007C7F0A"/>
    <w:rsid w:val="007D5271"/>
    <w:rsid w:val="007E4C19"/>
    <w:rsid w:val="007E55F5"/>
    <w:rsid w:val="007F6463"/>
    <w:rsid w:val="00802E7B"/>
    <w:rsid w:val="00803DBC"/>
    <w:rsid w:val="00805A4A"/>
    <w:rsid w:val="00812270"/>
    <w:rsid w:val="0081644C"/>
    <w:rsid w:val="00820D89"/>
    <w:rsid w:val="00827549"/>
    <w:rsid w:val="008417DF"/>
    <w:rsid w:val="008534B7"/>
    <w:rsid w:val="0086001A"/>
    <w:rsid w:val="008617B9"/>
    <w:rsid w:val="0086448B"/>
    <w:rsid w:val="00867127"/>
    <w:rsid w:val="008768B0"/>
    <w:rsid w:val="00885AB6"/>
    <w:rsid w:val="00887AC7"/>
    <w:rsid w:val="00893847"/>
    <w:rsid w:val="00896C9C"/>
    <w:rsid w:val="00897F65"/>
    <w:rsid w:val="008A4A9F"/>
    <w:rsid w:val="008A5A63"/>
    <w:rsid w:val="008B5AF4"/>
    <w:rsid w:val="008B68DA"/>
    <w:rsid w:val="008B6F59"/>
    <w:rsid w:val="008C240B"/>
    <w:rsid w:val="008C5B0E"/>
    <w:rsid w:val="008D2154"/>
    <w:rsid w:val="008D50C6"/>
    <w:rsid w:val="008E6A8A"/>
    <w:rsid w:val="008F0D84"/>
    <w:rsid w:val="008F7E66"/>
    <w:rsid w:val="00915805"/>
    <w:rsid w:val="00925C20"/>
    <w:rsid w:val="00926386"/>
    <w:rsid w:val="00943FD6"/>
    <w:rsid w:val="00954853"/>
    <w:rsid w:val="00965F76"/>
    <w:rsid w:val="00967647"/>
    <w:rsid w:val="00967F60"/>
    <w:rsid w:val="00980841"/>
    <w:rsid w:val="00986C63"/>
    <w:rsid w:val="00987FBD"/>
    <w:rsid w:val="00997C9A"/>
    <w:rsid w:val="009A0C0E"/>
    <w:rsid w:val="009B06FA"/>
    <w:rsid w:val="009B3B70"/>
    <w:rsid w:val="009B456F"/>
    <w:rsid w:val="009B63D4"/>
    <w:rsid w:val="009C21A5"/>
    <w:rsid w:val="009C4F2E"/>
    <w:rsid w:val="009C6D65"/>
    <w:rsid w:val="009E1566"/>
    <w:rsid w:val="009F0164"/>
    <w:rsid w:val="009F1488"/>
    <w:rsid w:val="009F7984"/>
    <w:rsid w:val="00A024B7"/>
    <w:rsid w:val="00A156CE"/>
    <w:rsid w:val="00A24C59"/>
    <w:rsid w:val="00A3085E"/>
    <w:rsid w:val="00A308FE"/>
    <w:rsid w:val="00A33958"/>
    <w:rsid w:val="00A352FC"/>
    <w:rsid w:val="00A35B5F"/>
    <w:rsid w:val="00A36504"/>
    <w:rsid w:val="00A37C04"/>
    <w:rsid w:val="00A43103"/>
    <w:rsid w:val="00A448E7"/>
    <w:rsid w:val="00A522EB"/>
    <w:rsid w:val="00A623D8"/>
    <w:rsid w:val="00A62719"/>
    <w:rsid w:val="00A70512"/>
    <w:rsid w:val="00A71642"/>
    <w:rsid w:val="00A725E3"/>
    <w:rsid w:val="00A7550F"/>
    <w:rsid w:val="00A80B88"/>
    <w:rsid w:val="00A80FD1"/>
    <w:rsid w:val="00AA3219"/>
    <w:rsid w:val="00AB5E57"/>
    <w:rsid w:val="00AE4549"/>
    <w:rsid w:val="00B00853"/>
    <w:rsid w:val="00B0158A"/>
    <w:rsid w:val="00B03122"/>
    <w:rsid w:val="00B0479C"/>
    <w:rsid w:val="00B07777"/>
    <w:rsid w:val="00B139F1"/>
    <w:rsid w:val="00B201D5"/>
    <w:rsid w:val="00B21D7A"/>
    <w:rsid w:val="00B21E31"/>
    <w:rsid w:val="00B23813"/>
    <w:rsid w:val="00B33B7A"/>
    <w:rsid w:val="00B42C33"/>
    <w:rsid w:val="00B44BAE"/>
    <w:rsid w:val="00B55674"/>
    <w:rsid w:val="00B6426A"/>
    <w:rsid w:val="00B74213"/>
    <w:rsid w:val="00B750B4"/>
    <w:rsid w:val="00B9060C"/>
    <w:rsid w:val="00BA10E7"/>
    <w:rsid w:val="00BA3436"/>
    <w:rsid w:val="00BA7BE0"/>
    <w:rsid w:val="00BB6B7B"/>
    <w:rsid w:val="00BC14A8"/>
    <w:rsid w:val="00BC7DCD"/>
    <w:rsid w:val="00BD0179"/>
    <w:rsid w:val="00BD1572"/>
    <w:rsid w:val="00BD310E"/>
    <w:rsid w:val="00BD405F"/>
    <w:rsid w:val="00BE4816"/>
    <w:rsid w:val="00BE66BE"/>
    <w:rsid w:val="00BF5408"/>
    <w:rsid w:val="00BF6DFC"/>
    <w:rsid w:val="00BF74B9"/>
    <w:rsid w:val="00C076FE"/>
    <w:rsid w:val="00C13BD4"/>
    <w:rsid w:val="00C17149"/>
    <w:rsid w:val="00C231E3"/>
    <w:rsid w:val="00C269B4"/>
    <w:rsid w:val="00C27226"/>
    <w:rsid w:val="00C32A24"/>
    <w:rsid w:val="00C47FF1"/>
    <w:rsid w:val="00C55466"/>
    <w:rsid w:val="00C554B2"/>
    <w:rsid w:val="00C60372"/>
    <w:rsid w:val="00C777DE"/>
    <w:rsid w:val="00C82BD8"/>
    <w:rsid w:val="00C876AF"/>
    <w:rsid w:val="00C95159"/>
    <w:rsid w:val="00C975C5"/>
    <w:rsid w:val="00C97791"/>
    <w:rsid w:val="00CA0F0C"/>
    <w:rsid w:val="00CA4A98"/>
    <w:rsid w:val="00CA711A"/>
    <w:rsid w:val="00CB06B8"/>
    <w:rsid w:val="00CB43FF"/>
    <w:rsid w:val="00CB46D2"/>
    <w:rsid w:val="00CB5525"/>
    <w:rsid w:val="00CD3D11"/>
    <w:rsid w:val="00CD5C29"/>
    <w:rsid w:val="00CE03A0"/>
    <w:rsid w:val="00CE76B3"/>
    <w:rsid w:val="00CF402F"/>
    <w:rsid w:val="00CF79EB"/>
    <w:rsid w:val="00D00FA5"/>
    <w:rsid w:val="00D06D9D"/>
    <w:rsid w:val="00D06EAE"/>
    <w:rsid w:val="00D11AFD"/>
    <w:rsid w:val="00D122F0"/>
    <w:rsid w:val="00D208A2"/>
    <w:rsid w:val="00D22C7F"/>
    <w:rsid w:val="00D2526B"/>
    <w:rsid w:val="00D253AD"/>
    <w:rsid w:val="00D30528"/>
    <w:rsid w:val="00D342D1"/>
    <w:rsid w:val="00D3553F"/>
    <w:rsid w:val="00D45EE1"/>
    <w:rsid w:val="00D512AA"/>
    <w:rsid w:val="00D51CB8"/>
    <w:rsid w:val="00D5260B"/>
    <w:rsid w:val="00D5542A"/>
    <w:rsid w:val="00D55B99"/>
    <w:rsid w:val="00D6108B"/>
    <w:rsid w:val="00D6319A"/>
    <w:rsid w:val="00D64FB6"/>
    <w:rsid w:val="00D86D64"/>
    <w:rsid w:val="00D94531"/>
    <w:rsid w:val="00DB215A"/>
    <w:rsid w:val="00DB3520"/>
    <w:rsid w:val="00DB3748"/>
    <w:rsid w:val="00DC093D"/>
    <w:rsid w:val="00DD1CFA"/>
    <w:rsid w:val="00DD22F3"/>
    <w:rsid w:val="00DD4C5B"/>
    <w:rsid w:val="00DD5064"/>
    <w:rsid w:val="00DE5182"/>
    <w:rsid w:val="00DF0803"/>
    <w:rsid w:val="00DF457E"/>
    <w:rsid w:val="00DF4C46"/>
    <w:rsid w:val="00DF5D07"/>
    <w:rsid w:val="00DF7C64"/>
    <w:rsid w:val="00E1626F"/>
    <w:rsid w:val="00E31163"/>
    <w:rsid w:val="00E40824"/>
    <w:rsid w:val="00E441EC"/>
    <w:rsid w:val="00E45034"/>
    <w:rsid w:val="00E45B28"/>
    <w:rsid w:val="00E53DE4"/>
    <w:rsid w:val="00E64B83"/>
    <w:rsid w:val="00E666C9"/>
    <w:rsid w:val="00E66D08"/>
    <w:rsid w:val="00E70070"/>
    <w:rsid w:val="00E70E89"/>
    <w:rsid w:val="00E82332"/>
    <w:rsid w:val="00E83568"/>
    <w:rsid w:val="00E841DE"/>
    <w:rsid w:val="00EA54D8"/>
    <w:rsid w:val="00EC5927"/>
    <w:rsid w:val="00ED7C3E"/>
    <w:rsid w:val="00EF1686"/>
    <w:rsid w:val="00EF32D7"/>
    <w:rsid w:val="00EF39E0"/>
    <w:rsid w:val="00EF6D87"/>
    <w:rsid w:val="00EF6D94"/>
    <w:rsid w:val="00F05213"/>
    <w:rsid w:val="00F06392"/>
    <w:rsid w:val="00F149DE"/>
    <w:rsid w:val="00F24B32"/>
    <w:rsid w:val="00F255D6"/>
    <w:rsid w:val="00F36911"/>
    <w:rsid w:val="00F37E17"/>
    <w:rsid w:val="00F37EC5"/>
    <w:rsid w:val="00F54413"/>
    <w:rsid w:val="00F61CD2"/>
    <w:rsid w:val="00F633D9"/>
    <w:rsid w:val="00F7086B"/>
    <w:rsid w:val="00F70FA1"/>
    <w:rsid w:val="00F72443"/>
    <w:rsid w:val="00F8113F"/>
    <w:rsid w:val="00F86B67"/>
    <w:rsid w:val="00F93DF8"/>
    <w:rsid w:val="00F94ADF"/>
    <w:rsid w:val="00F97243"/>
    <w:rsid w:val="00FA6E24"/>
    <w:rsid w:val="00FB00E1"/>
    <w:rsid w:val="00FB5DF3"/>
    <w:rsid w:val="00FC1D63"/>
    <w:rsid w:val="00FC760E"/>
    <w:rsid w:val="00FD0BE6"/>
    <w:rsid w:val="00FD688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ihany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бюджета ЗАТО Шиханы по доходам, 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2017 год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4513312034078807"/>
          <c:y val="3.2777386976483844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91183513334302"/>
          <c:y val="0.2703371914576253"/>
          <c:w val="0.76836015539811264"/>
          <c:h val="0.489321170919210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28.7</c:v>
                </c:pt>
                <c:pt idx="1">
                  <c:v>130.5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29.9</c:v>
                </c:pt>
                <c:pt idx="1">
                  <c:v>130.4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3733632"/>
        <c:axId val="33735424"/>
        <c:axId val="85998656"/>
      </c:bar3DChart>
      <c:catAx>
        <c:axId val="3373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35424"/>
        <c:crosses val="autoZero"/>
        <c:auto val="1"/>
        <c:lblAlgn val="ctr"/>
        <c:lblOffset val="100"/>
        <c:noMultiLvlLbl val="0"/>
      </c:catAx>
      <c:valAx>
        <c:axId val="3373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33632"/>
        <c:crosses val="autoZero"/>
        <c:crossBetween val="between"/>
      </c:valAx>
      <c:serAx>
        <c:axId val="85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7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35424"/>
        <c:crosses val="autoZero"/>
        <c:tickLblSkip val="1"/>
        <c:tickMarkSkip val="1"/>
      </c:serAx>
      <c:spPr>
        <a:noFill/>
        <a:ln w="20374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4793187592764957"/>
          <c:y val="0.92927182373096728"/>
          <c:w val="0.94900539189789768"/>
          <c:h val="0.9823785427397943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Налоговые и неналоговые доходы 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(по видам)  2017 год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998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оказания платных услуг </c:v>
                </c:pt>
                <c:pt idx="9">
                  <c:v>Штрафы санкции возм.ущерба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19.600000000000001</c:v>
                </c:pt>
                <c:pt idx="1">
                  <c:v>0.7</c:v>
                </c:pt>
                <c:pt idx="2">
                  <c:v>1.3</c:v>
                </c:pt>
                <c:pt idx="3">
                  <c:v>1</c:v>
                </c:pt>
                <c:pt idx="4">
                  <c:v>1.4</c:v>
                </c:pt>
                <c:pt idx="5">
                  <c:v>0.4</c:v>
                </c:pt>
                <c:pt idx="6">
                  <c:v>2.9</c:v>
                </c:pt>
                <c:pt idx="7">
                  <c:v>0.4</c:v>
                </c:pt>
                <c:pt idx="8">
                  <c:v>0.6</c:v>
                </c:pt>
                <c:pt idx="9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оказания платных услуг </c:v>
                </c:pt>
                <c:pt idx="9">
                  <c:v>Штрафы санкции возм.ущерба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20.5</c:v>
                </c:pt>
                <c:pt idx="1">
                  <c:v>0.7</c:v>
                </c:pt>
                <c:pt idx="2">
                  <c:v>1.3</c:v>
                </c:pt>
                <c:pt idx="3">
                  <c:v>1</c:v>
                </c:pt>
                <c:pt idx="4">
                  <c:v>1.4</c:v>
                </c:pt>
                <c:pt idx="5">
                  <c:v>0.4</c:v>
                </c:pt>
                <c:pt idx="6">
                  <c:v>3.2</c:v>
                </c:pt>
                <c:pt idx="7">
                  <c:v>0.4</c:v>
                </c:pt>
                <c:pt idx="8">
                  <c:v>0.6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33749248"/>
        <c:axId val="33918976"/>
      </c:barChart>
      <c:catAx>
        <c:axId val="3374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918976"/>
        <c:crosses val="autoZero"/>
        <c:auto val="1"/>
        <c:lblAlgn val="ctr"/>
        <c:lblOffset val="100"/>
        <c:noMultiLvlLbl val="0"/>
      </c:catAx>
      <c:valAx>
        <c:axId val="33918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49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Межбюджетные трансферты</a:t>
            </a:r>
          </a:p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2017 год</a:t>
            </a:r>
          </a:p>
          <a:p>
            <a:pPr>
              <a:defRPr sz="51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68.8</c:v>
                </c:pt>
                <c:pt idx="1">
                  <c:v>3.6</c:v>
                </c:pt>
                <c:pt idx="2">
                  <c:v>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68.8</c:v>
                </c:pt>
                <c:pt idx="1">
                  <c:v>3.6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34167424"/>
        <c:axId val="34173312"/>
      </c:barChart>
      <c:catAx>
        <c:axId val="3416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173312"/>
        <c:crosses val="autoZero"/>
        <c:auto val="1"/>
        <c:lblAlgn val="ctr"/>
        <c:lblOffset val="100"/>
        <c:noMultiLvlLbl val="0"/>
      </c:catAx>
      <c:valAx>
        <c:axId val="34173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167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2782403797"/>
          <c:y val="0.22700069140973744"/>
          <c:w val="0.49672964202158437"/>
          <c:h val="0.28192225332447252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ЗАТО Шиханы по расходам, 2017 г.</a:t>
            </a:r>
          </a:p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6140390598"/>
          <c:y val="1.6715015886172125E-4"/>
        </c:manualLayout>
      </c:layout>
      <c:overlay val="0"/>
    </c:title>
    <c:autoTitleDeleted val="0"/>
    <c:view3D>
      <c:rotX val="20"/>
      <c:rotY val="10"/>
      <c:depthPercent val="100"/>
      <c:rAngAx val="0"/>
      <c:perspective val="20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21622981774214E-2"/>
          <c:y val="0.16563579552555932"/>
          <c:w val="0.96933263803084369"/>
          <c:h val="0.44185582065399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исполнено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0.69999999999999929</c:v>
                </c:pt>
                <c:pt idx="1">
                  <c:v>0</c:v>
                </c:pt>
                <c:pt idx="2">
                  <c:v>9.9999999999999645E-2</c:v>
                </c:pt>
                <c:pt idx="3">
                  <c:v>0.5</c:v>
                </c:pt>
                <c:pt idx="4">
                  <c:v>0.40000000000000036</c:v>
                </c:pt>
                <c:pt idx="5">
                  <c:v>0.29999999999999716</c:v>
                </c:pt>
                <c:pt idx="6">
                  <c:v>0.60000000000000142</c:v>
                </c:pt>
                <c:pt idx="7">
                  <c:v>0</c:v>
                </c:pt>
                <c:pt idx="8">
                  <c:v>0</c:v>
                </c:pt>
                <c:pt idx="9">
                  <c:v>12.5</c:v>
                </c:pt>
                <c:pt idx="10">
                  <c:v>0.10000000000000009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1200000"/>
              </a:lightRig>
            </a:scene3d>
            <a:sp3d prstMaterial="powder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26</c:v>
                </c:pt>
                <c:pt idx="1">
                  <c:v>0.2</c:v>
                </c:pt>
                <c:pt idx="2">
                  <c:v>7.9</c:v>
                </c:pt>
                <c:pt idx="3">
                  <c:v>5.2</c:v>
                </c:pt>
                <c:pt idx="4">
                  <c:v>10.4</c:v>
                </c:pt>
                <c:pt idx="5">
                  <c:v>86.5</c:v>
                </c:pt>
                <c:pt idx="6">
                  <c:v>11.7</c:v>
                </c:pt>
                <c:pt idx="7" formatCode="#,##0.00">
                  <c:v>0.04</c:v>
                </c:pt>
                <c:pt idx="8">
                  <c:v>4.3</c:v>
                </c:pt>
                <c:pt idx="9">
                  <c:v>7.7</c:v>
                </c:pt>
                <c:pt idx="10">
                  <c:v>1.2</c:v>
                </c:pt>
                <c:pt idx="11" formatCode="#,##0.000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26.7</c:v>
                </c:pt>
                <c:pt idx="1">
                  <c:v>0.2</c:v>
                </c:pt>
                <c:pt idx="2">
                  <c:v>8</c:v>
                </c:pt>
                <c:pt idx="3">
                  <c:v>5.7</c:v>
                </c:pt>
                <c:pt idx="4">
                  <c:v>10.8</c:v>
                </c:pt>
                <c:pt idx="5">
                  <c:v>86.8</c:v>
                </c:pt>
                <c:pt idx="6">
                  <c:v>12.3</c:v>
                </c:pt>
                <c:pt idx="7" formatCode="#,##0.00">
                  <c:v>0.04</c:v>
                </c:pt>
                <c:pt idx="8">
                  <c:v>4.3</c:v>
                </c:pt>
                <c:pt idx="9">
                  <c:v>20.2</c:v>
                </c:pt>
                <c:pt idx="10">
                  <c:v>1.3</c:v>
                </c:pt>
                <c:pt idx="11" formatCode="#,##0.000">
                  <c:v>7.0000000000000001E-3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shape val="cylinder"/>
        <c:axId val="34155904"/>
        <c:axId val="34677888"/>
        <c:axId val="85996864"/>
      </c:bar3DChart>
      <c:catAx>
        <c:axId val="3415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677888"/>
        <c:crosses val="autoZero"/>
        <c:auto val="1"/>
        <c:lblAlgn val="ctr"/>
        <c:lblOffset val="100"/>
        <c:noMultiLvlLbl val="0"/>
      </c:catAx>
      <c:valAx>
        <c:axId val="34677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155904"/>
        <c:crosses val="autoZero"/>
        <c:crossBetween val="between"/>
      </c:valAx>
      <c:serAx>
        <c:axId val="859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677888"/>
        <c:crosses val="autoZero"/>
        <c:tickLblSkip val="2"/>
        <c:tickMarkSkip val="1"/>
      </c:serAx>
      <c:spPr>
        <a:noFill/>
        <a:ln w="20370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4.2159442529747682E-2"/>
          <c:y val="0.1062011327531427"/>
          <c:w val="0.32706313468004999"/>
          <c:h val="0.1515218492425289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2</cp:revision>
  <cp:lastPrinted>2011-11-03T07:24:00Z</cp:lastPrinted>
  <dcterms:created xsi:type="dcterms:W3CDTF">2018-06-15T05:47:00Z</dcterms:created>
  <dcterms:modified xsi:type="dcterms:W3CDTF">2018-06-15T05:47:00Z</dcterms:modified>
</cp:coreProperties>
</file>